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06E" w:rsidRPr="00304C09" w:rsidRDefault="00FE506E" w:rsidP="00FE506E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F2310" w:rsidRPr="00C91963" w:rsidRDefault="003F2310" w:rsidP="003F231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tr-TR"/>
        </w:rPr>
        <w:t>Në bazë të Konkluzionit të Qeverisë së Republikës së Serbisë mbi pranimin e Programit të masave mbi ndarjen dhe shfrytëzimin e mjeteve për subjektet ekonomike n</w:t>
      </w:r>
      <w:r w:rsidR="00124ED7">
        <w:rPr>
          <w:rFonts w:ascii="Times New Roman" w:hAnsi="Times New Roman"/>
          <w:sz w:val="24"/>
          <w:szCs w:val="24"/>
          <w:lang w:val="tr-TR"/>
        </w:rPr>
        <w:t>ë pronësi private për vitin 202</w:t>
      </w:r>
      <w:r w:rsidR="00B00304">
        <w:rPr>
          <w:rFonts w:ascii="Times New Roman" w:hAnsi="Times New Roman"/>
          <w:sz w:val="24"/>
          <w:szCs w:val="24"/>
          <w:lang w:val="tr-TR"/>
        </w:rPr>
        <w:t>3</w:t>
      </w:r>
      <w:r>
        <w:rPr>
          <w:rFonts w:ascii="Times New Roman" w:hAnsi="Times New Roman"/>
          <w:sz w:val="24"/>
          <w:szCs w:val="24"/>
          <w:lang w:val="tr-TR"/>
        </w:rPr>
        <w:t xml:space="preserve">, në komunat Preshevë, Bujanoc dhe Medvegjë, </w:t>
      </w:r>
      <w:r w:rsidRPr="009F22A4">
        <w:rPr>
          <w:rFonts w:ascii="Times New Roman" w:hAnsi="Times New Roman"/>
          <w:sz w:val="24"/>
          <w:szCs w:val="24"/>
        </w:rPr>
        <w:t xml:space="preserve">05 </w:t>
      </w:r>
      <w:proofErr w:type="spellStart"/>
      <w:r w:rsidRPr="009F22A4">
        <w:rPr>
          <w:rFonts w:ascii="Times New Roman" w:hAnsi="Times New Roman"/>
          <w:sz w:val="24"/>
          <w:szCs w:val="24"/>
        </w:rPr>
        <w:t>num</w:t>
      </w:r>
      <w:r w:rsidR="00BB3523" w:rsidRPr="009F22A4">
        <w:rPr>
          <w:rFonts w:ascii="Times New Roman" w:hAnsi="Times New Roman"/>
          <w:sz w:val="24"/>
          <w:szCs w:val="24"/>
        </w:rPr>
        <w:t>ë</w:t>
      </w:r>
      <w:r w:rsidRPr="009F22A4">
        <w:rPr>
          <w:rFonts w:ascii="Times New Roman" w:hAnsi="Times New Roman"/>
          <w:sz w:val="24"/>
          <w:szCs w:val="24"/>
        </w:rPr>
        <w:t>r</w:t>
      </w:r>
      <w:proofErr w:type="spellEnd"/>
      <w:r w:rsidRPr="009F22A4">
        <w:rPr>
          <w:rFonts w:ascii="Times New Roman" w:hAnsi="Times New Roman"/>
          <w:sz w:val="24"/>
          <w:szCs w:val="24"/>
        </w:rPr>
        <w:t xml:space="preserve"> </w:t>
      </w:r>
      <w:r w:rsidR="005D60A8" w:rsidRPr="00E10ADD">
        <w:rPr>
          <w:rFonts w:ascii="Times New Roman" w:hAnsi="Times New Roman"/>
          <w:sz w:val="24"/>
          <w:szCs w:val="24"/>
        </w:rPr>
        <w:t xml:space="preserve">401 – </w:t>
      </w:r>
      <w:r w:rsidR="00B00304">
        <w:rPr>
          <w:rFonts w:ascii="Times New Roman" w:hAnsi="Times New Roman"/>
          <w:sz w:val="24"/>
          <w:szCs w:val="24"/>
        </w:rPr>
        <w:t>3713/2023</w:t>
      </w:r>
      <w:r w:rsidR="005D60A8">
        <w:rPr>
          <w:rFonts w:ascii="Times New Roman" w:hAnsi="Times New Roman"/>
          <w:sz w:val="24"/>
          <w:szCs w:val="24"/>
        </w:rPr>
        <w:t>të datës</w:t>
      </w:r>
      <w:r w:rsidR="00B00304">
        <w:rPr>
          <w:rFonts w:ascii="Times New Roman" w:hAnsi="Times New Roman"/>
          <w:sz w:val="24"/>
          <w:szCs w:val="24"/>
        </w:rPr>
        <w:t>04.05.2023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Qeverisë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Republikës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Serbisë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Preshevë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Bujanoc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Medvegjë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tekstin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mëtejshëm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4ED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124E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4ED7"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 w:rsidR="00124E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4ED7"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="00124ED7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124ED7">
        <w:rPr>
          <w:rFonts w:ascii="Times New Roman" w:hAnsi="Times New Roman"/>
          <w:sz w:val="24"/>
          <w:szCs w:val="24"/>
          <w:lang w:val="en-US"/>
        </w:rPr>
        <w:t>më</w:t>
      </w:r>
      <w:proofErr w:type="spellEnd"/>
      <w:r w:rsidR="00124E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304">
        <w:rPr>
          <w:rFonts w:ascii="Times New Roman" w:hAnsi="Times New Roman"/>
          <w:sz w:val="24"/>
          <w:szCs w:val="24"/>
          <w:lang w:val="en-US"/>
        </w:rPr>
        <w:t>15.05.2023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3F2310" w:rsidRPr="00304C09" w:rsidRDefault="003F2310" w:rsidP="001A7B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BB4" w:rsidRPr="00304C09" w:rsidRDefault="001A7BB4" w:rsidP="001A7B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shpall</w:t>
      </w:r>
      <w:proofErr w:type="spellEnd"/>
    </w:p>
    <w:p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KONKURS</w:t>
      </w:r>
    </w:p>
    <w:p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rndarjenemjetevep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rsubvensionesubjekteveekonomiken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pron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siprivatep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</w:p>
    <w:p w:rsidR="003F2310" w:rsidRPr="00E32F80" w:rsidRDefault="00124ED7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vitin</w:t>
      </w:r>
      <w:proofErr w:type="spellEnd"/>
      <w:r w:rsidR="005D60A8">
        <w:rPr>
          <w:rFonts w:ascii="Times New Roman" w:hAnsi="Times New Roman"/>
          <w:sz w:val="24"/>
          <w:szCs w:val="24"/>
        </w:rPr>
        <w:t xml:space="preserve"> 202</w:t>
      </w:r>
      <w:r w:rsidR="00B00304">
        <w:rPr>
          <w:rFonts w:ascii="Times New Roman" w:hAnsi="Times New Roman"/>
          <w:sz w:val="24"/>
          <w:szCs w:val="24"/>
          <w:lang w:val="en-US"/>
        </w:rPr>
        <w:t>3</w:t>
      </w:r>
      <w:r w:rsidR="003F2310" w:rsidRPr="00E32F80">
        <w:rPr>
          <w:rFonts w:ascii="Times New Roman" w:hAnsi="Times New Roman"/>
          <w:sz w:val="24"/>
          <w:szCs w:val="24"/>
        </w:rPr>
        <w:t xml:space="preserve">, </w:t>
      </w:r>
      <w:r w:rsidR="003F2310">
        <w:rPr>
          <w:rFonts w:ascii="Times New Roman" w:hAnsi="Times New Roman"/>
          <w:sz w:val="24"/>
          <w:szCs w:val="24"/>
          <w:lang w:val="en-US"/>
        </w:rPr>
        <w:t>n</w:t>
      </w:r>
      <w:r w:rsidR="003F2310" w:rsidRPr="00E32F80">
        <w:rPr>
          <w:rFonts w:ascii="Times New Roman" w:hAnsi="Times New Roman"/>
          <w:sz w:val="24"/>
          <w:szCs w:val="24"/>
        </w:rPr>
        <w:t xml:space="preserve">ë </w:t>
      </w:r>
      <w:proofErr w:type="spellStart"/>
      <w:r w:rsidR="003F2310">
        <w:rPr>
          <w:rFonts w:ascii="Times New Roman" w:hAnsi="Times New Roman"/>
          <w:sz w:val="24"/>
          <w:szCs w:val="24"/>
          <w:lang w:val="en-US"/>
        </w:rPr>
        <w:t>komunatPreshev</w:t>
      </w:r>
      <w:proofErr w:type="spellEnd"/>
      <w:r w:rsidR="003F2310" w:rsidRPr="00E32F80">
        <w:rPr>
          <w:rFonts w:ascii="Times New Roman" w:hAnsi="Times New Roman"/>
          <w:sz w:val="24"/>
          <w:szCs w:val="24"/>
        </w:rPr>
        <w:t xml:space="preserve">ë, </w:t>
      </w:r>
      <w:proofErr w:type="spellStart"/>
      <w:r w:rsidR="003F2310">
        <w:rPr>
          <w:rFonts w:ascii="Times New Roman" w:hAnsi="Times New Roman"/>
          <w:sz w:val="24"/>
          <w:szCs w:val="24"/>
          <w:lang w:val="en-US"/>
        </w:rPr>
        <w:t>BujanocdheMedvegj</w:t>
      </w:r>
      <w:proofErr w:type="spellEnd"/>
      <w:r w:rsidR="003F2310" w:rsidRPr="00E32F80">
        <w:rPr>
          <w:rFonts w:ascii="Times New Roman" w:hAnsi="Times New Roman"/>
          <w:sz w:val="24"/>
          <w:szCs w:val="24"/>
        </w:rPr>
        <w:t>ë</w:t>
      </w:r>
    </w:p>
    <w:p w:rsidR="00FE506E" w:rsidRDefault="00FE506E" w:rsidP="001A7BB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7720E" w:rsidRPr="00304C09" w:rsidRDefault="0007720E" w:rsidP="001A7BB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66CED" w:rsidRPr="00304C09" w:rsidRDefault="00266CED" w:rsidP="00266CE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I</w:t>
      </w:r>
      <w:r w:rsidR="003F2310">
        <w:rPr>
          <w:rFonts w:ascii="Times New Roman" w:hAnsi="Times New Roman"/>
          <w:b/>
          <w:sz w:val="24"/>
          <w:szCs w:val="24"/>
          <w:lang w:val="en-US"/>
        </w:rPr>
        <w:t>VLERAEMJETEVE</w:t>
      </w:r>
    </w:p>
    <w:p w:rsidR="003F2310" w:rsidRPr="009A574D" w:rsidRDefault="003F2310" w:rsidP="009A574D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91963">
        <w:rPr>
          <w:rFonts w:ascii="Times New Roman" w:hAnsi="Times New Roman"/>
          <w:sz w:val="24"/>
          <w:szCs w:val="24"/>
          <w:lang w:val="sr-Cyrl-CS"/>
        </w:rPr>
        <w:t xml:space="preserve">Konkursi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realizohet</w:t>
      </w:r>
      <w:proofErr w:type="spellEnd"/>
      <w:r w:rsidRPr="00C91963">
        <w:rPr>
          <w:rFonts w:ascii="Times New Roman" w:hAnsi="Times New Roman"/>
          <w:sz w:val="24"/>
          <w:szCs w:val="24"/>
          <w:lang w:val="sr-Cyrl-CS"/>
        </w:rPr>
        <w:t xml:space="preserve"> nga </w:t>
      </w:r>
      <w:r>
        <w:rPr>
          <w:rFonts w:ascii="Times New Roman" w:hAnsi="Times New Roman"/>
          <w:sz w:val="24"/>
          <w:szCs w:val="24"/>
          <w:lang w:val="tr-TR"/>
        </w:rPr>
        <w:t xml:space="preserve">Shërbimi i </w:t>
      </w:r>
      <w:r w:rsidRPr="00C91963">
        <w:rPr>
          <w:rFonts w:ascii="Times New Roman" w:hAnsi="Times New Roman"/>
          <w:sz w:val="24"/>
          <w:szCs w:val="24"/>
          <w:lang w:val="sr-Cyrl-CS"/>
        </w:rPr>
        <w:t>Trupi Koordinues për ndar</w:t>
      </w:r>
      <w:r w:rsidR="00124ED7">
        <w:rPr>
          <w:rFonts w:ascii="Times New Roman" w:hAnsi="Times New Roman"/>
          <w:sz w:val="24"/>
          <w:szCs w:val="24"/>
          <w:lang w:val="sr-Cyrl-CS"/>
        </w:rPr>
        <w:t xml:space="preserve">jen e fondeve në shumën prej </w:t>
      </w:r>
      <w:r w:rsidR="00B00304">
        <w:rPr>
          <w:rFonts w:ascii="Times New Roman" w:hAnsi="Times New Roman"/>
          <w:sz w:val="24"/>
          <w:szCs w:val="24"/>
          <w:lang w:val="sr-Cyrl-CS"/>
        </w:rPr>
        <w:t>34</w:t>
      </w:r>
      <w:r w:rsidR="00B00304" w:rsidRPr="008A7012">
        <w:rPr>
          <w:rFonts w:ascii="Times New Roman" w:hAnsi="Times New Roman"/>
          <w:sz w:val="24"/>
          <w:szCs w:val="24"/>
          <w:lang w:val="sr-Cyrl-CS"/>
        </w:rPr>
        <w:t>.000.000,</w:t>
      </w:r>
      <w:r w:rsidR="00B00304" w:rsidRPr="008A7012">
        <w:rPr>
          <w:rFonts w:ascii="Times New Roman" w:hAnsi="Times New Roman"/>
          <w:sz w:val="24"/>
          <w:szCs w:val="24"/>
          <w:lang w:val="ru-RU"/>
        </w:rPr>
        <w:t>00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dinarë, </w:t>
      </w:r>
      <w:r w:rsidR="00C82AEE">
        <w:rPr>
          <w:rFonts w:ascii="Times New Roman" w:hAnsi="Times New Roman"/>
          <w:sz w:val="24"/>
          <w:szCs w:val="24"/>
          <w:lang w:val="en-US"/>
        </w:rPr>
        <w:t>p</w:t>
      </w:r>
      <w:r w:rsidR="00804470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C82AEE">
        <w:rPr>
          <w:rFonts w:ascii="Times New Roman" w:hAnsi="Times New Roman"/>
          <w:sz w:val="24"/>
          <w:szCs w:val="24"/>
          <w:lang w:val="en-US"/>
        </w:rPr>
        <w:t>rkat</w:t>
      </w:r>
      <w:proofErr w:type="spellEnd"/>
      <w:r w:rsidR="00804470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C82AEE">
        <w:rPr>
          <w:rFonts w:ascii="Times New Roman" w:hAnsi="Times New Roman"/>
          <w:sz w:val="24"/>
          <w:szCs w:val="24"/>
          <w:lang w:val="en-US"/>
        </w:rPr>
        <w:t>sisht</w:t>
      </w:r>
      <w:proofErr w:type="spellEnd"/>
      <w:r w:rsidRPr="00C91963">
        <w:rPr>
          <w:rFonts w:ascii="Times New Roman" w:hAnsi="Times New Roman"/>
          <w:sz w:val="24"/>
          <w:szCs w:val="24"/>
          <w:lang w:val="sr-Cyrl-CS"/>
        </w:rPr>
        <w:t xml:space="preserve">për komunën e Preshevës në vlerë prej </w:t>
      </w:r>
      <w:r w:rsidR="00B00304">
        <w:rPr>
          <w:rFonts w:ascii="Times New Roman" w:hAnsi="Times New Roman"/>
          <w:sz w:val="24"/>
          <w:szCs w:val="24"/>
          <w:lang w:val="en-US"/>
        </w:rPr>
        <w:t>13.090.000</w:t>
      </w:r>
      <w:r w:rsidR="00B00304">
        <w:rPr>
          <w:rFonts w:ascii="Times New Roman" w:hAnsi="Times New Roman"/>
          <w:sz w:val="24"/>
          <w:szCs w:val="24"/>
        </w:rPr>
        <w:t>,00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dinarë,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C91963">
        <w:rPr>
          <w:rFonts w:ascii="Times New Roman" w:hAnsi="Times New Roman"/>
          <w:sz w:val="24"/>
          <w:szCs w:val="24"/>
          <w:lang w:val="sr-Cyrl-CS"/>
        </w:rPr>
        <w:t>komu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e Bujanocit në vlerë prej </w:t>
      </w:r>
      <w:r w:rsidR="00B00304">
        <w:rPr>
          <w:rFonts w:ascii="Times New Roman" w:hAnsi="Times New Roman"/>
          <w:sz w:val="24"/>
          <w:szCs w:val="24"/>
          <w:lang w:val="en-US"/>
        </w:rPr>
        <w:t>14.110.000</w:t>
      </w:r>
      <w:r w:rsidR="00B00304">
        <w:rPr>
          <w:rFonts w:ascii="Times New Roman" w:hAnsi="Times New Roman"/>
          <w:sz w:val="24"/>
          <w:szCs w:val="24"/>
          <w:lang w:val="ru-RU"/>
        </w:rPr>
        <w:t>,00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dinarë dhe për komunën e Medvegjës në vlerë prej </w:t>
      </w:r>
      <w:r w:rsidR="00B00304">
        <w:rPr>
          <w:rFonts w:ascii="Times New Roman" w:hAnsi="Times New Roman"/>
          <w:sz w:val="24"/>
          <w:szCs w:val="24"/>
          <w:lang w:val="en-US"/>
        </w:rPr>
        <w:t>6</w:t>
      </w:r>
      <w:r w:rsidR="00B00304">
        <w:rPr>
          <w:rFonts w:ascii="Times New Roman" w:hAnsi="Times New Roman"/>
          <w:sz w:val="24"/>
          <w:szCs w:val="24"/>
          <w:lang w:val="ru-RU"/>
        </w:rPr>
        <w:t>.</w:t>
      </w:r>
      <w:r w:rsidR="00B00304">
        <w:rPr>
          <w:rFonts w:ascii="Times New Roman" w:hAnsi="Times New Roman"/>
          <w:sz w:val="24"/>
          <w:szCs w:val="24"/>
          <w:lang w:val="en-US"/>
        </w:rPr>
        <w:t>8</w:t>
      </w:r>
      <w:r w:rsidR="00B00304">
        <w:rPr>
          <w:rFonts w:ascii="Times New Roman" w:hAnsi="Times New Roman"/>
          <w:sz w:val="24"/>
          <w:szCs w:val="24"/>
          <w:lang w:val="ru-RU"/>
        </w:rPr>
        <w:t xml:space="preserve">00.000,00 </w:t>
      </w:r>
      <w:r w:rsidRPr="00C91963">
        <w:rPr>
          <w:rFonts w:ascii="Times New Roman" w:hAnsi="Times New Roman"/>
          <w:sz w:val="24"/>
          <w:szCs w:val="24"/>
          <w:lang w:val="sr-Cyrl-CS"/>
        </w:rPr>
        <w:t>dinarë.</w:t>
      </w:r>
    </w:p>
    <w:p w:rsidR="00266CED" w:rsidRPr="00311476" w:rsidRDefault="003F2310" w:rsidP="00311476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 f</w:t>
      </w:r>
      <w:proofErr w:type="spellStart"/>
      <w:r w:rsidRPr="00C91963">
        <w:rPr>
          <w:rFonts w:ascii="Times New Roman" w:hAnsi="Times New Roman"/>
          <w:sz w:val="24"/>
          <w:szCs w:val="24"/>
        </w:rPr>
        <w:t>onde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përcaktuara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hen</w:t>
      </w:r>
      <w:r w:rsidRPr="00C91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</w:rPr>
        <w:t>masat</w:t>
      </w:r>
      <w:proofErr w:type="spellEnd"/>
      <w:r w:rsidRPr="00C919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91963">
        <w:rPr>
          <w:rFonts w:ascii="Times New Roman" w:hAnsi="Times New Roman"/>
          <w:sz w:val="24"/>
          <w:szCs w:val="24"/>
        </w:rPr>
        <w:t>mëposhtme</w:t>
      </w:r>
      <w:proofErr w:type="spellEnd"/>
      <w:r w:rsidRPr="00C91963">
        <w:rPr>
          <w:rFonts w:ascii="Times New Roman" w:hAnsi="Times New Roman"/>
          <w:sz w:val="24"/>
          <w:szCs w:val="24"/>
        </w:rPr>
        <w:t>:</w:t>
      </w:r>
    </w:p>
    <w:p w:rsidR="009A0098" w:rsidRPr="009A0098" w:rsidRDefault="000F44CB" w:rsidP="009A0098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cs="Calibri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Mas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rkat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sisht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bashk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financimin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projekteve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sip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rmarr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sve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cil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t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kan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tendenc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rritjen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pun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simet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reja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9A0098" w:rsidRPr="005D60A8" w:rsidRDefault="000F44CB" w:rsidP="005D60A8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cs="Calibri"/>
          <w:lang w:eastAsia="zh-CN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Mas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II,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gjegj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sisht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projektet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shoq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rive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t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vo</w:t>
      </w:r>
      <w:r w:rsidR="0007720E">
        <w:rPr>
          <w:rFonts w:ascii="Times New Roman" w:hAnsi="Times New Roman"/>
          <w:color w:val="000000"/>
          <w:sz w:val="24"/>
          <w:szCs w:val="24"/>
          <w:lang w:eastAsia="zh-CN"/>
        </w:rPr>
        <w:t>gla</w:t>
      </w:r>
      <w:proofErr w:type="spellEnd"/>
      <w:r w:rsidR="0007720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07720E">
        <w:rPr>
          <w:rFonts w:ascii="Times New Roman" w:hAnsi="Times New Roman"/>
          <w:color w:val="000000"/>
          <w:sz w:val="24"/>
          <w:szCs w:val="24"/>
          <w:lang w:eastAsia="zh-CN"/>
        </w:rPr>
        <w:t>ekono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mike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n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rputhje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Rregulloren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mbi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Rregullat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Ndarjen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Ndihm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Shtet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rore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(„Gazeta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Zyrtare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e RS-</w:t>
      </w:r>
      <w:proofErr w:type="spellStart"/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nr. </w:t>
      </w:r>
      <w:r w:rsidR="005D60A8" w:rsidRPr="00375790">
        <w:rPr>
          <w:rFonts w:ascii="Times New Roman" w:hAnsi="Times New Roman"/>
          <w:sz w:val="24"/>
          <w:szCs w:val="24"/>
          <w:lang w:val="sr-Cyrl-CS" w:eastAsia="zh-CN"/>
        </w:rPr>
        <w:t>13/10</w:t>
      </w:r>
      <w:r w:rsidR="005D60A8" w:rsidRPr="00375790">
        <w:rPr>
          <w:rFonts w:ascii="Times New Roman" w:hAnsi="Times New Roman"/>
          <w:sz w:val="24"/>
          <w:szCs w:val="24"/>
          <w:lang w:val="sr-Latn-CS" w:eastAsia="zh-CN"/>
        </w:rPr>
        <w:t xml:space="preserve">, </w:t>
      </w:r>
      <w:r w:rsidR="005D60A8" w:rsidRPr="00375790">
        <w:rPr>
          <w:rFonts w:ascii="Times New Roman" w:hAnsi="Times New Roman"/>
          <w:sz w:val="24"/>
          <w:szCs w:val="24"/>
          <w:lang w:val="sr-Cyrl-CS" w:eastAsia="zh-CN"/>
        </w:rPr>
        <w:t>100/11</w:t>
      </w:r>
      <w:r w:rsidR="005D60A8" w:rsidRPr="00375790">
        <w:rPr>
          <w:rFonts w:ascii="Times New Roman" w:hAnsi="Times New Roman"/>
          <w:sz w:val="24"/>
          <w:szCs w:val="24"/>
          <w:lang w:val="sr-Latn-CS" w:eastAsia="zh-CN"/>
        </w:rPr>
        <w:t>, 91/12, 37/13</w:t>
      </w:r>
      <w:r w:rsidR="005D60A8" w:rsidRPr="00375790">
        <w:rPr>
          <w:rFonts w:ascii="Times New Roman" w:hAnsi="Times New Roman"/>
          <w:sz w:val="24"/>
          <w:szCs w:val="24"/>
          <w:lang w:eastAsia="zh-CN"/>
        </w:rPr>
        <w:t>,</w:t>
      </w:r>
      <w:r w:rsidR="005D60A8" w:rsidRPr="00375790">
        <w:rPr>
          <w:rFonts w:ascii="Times New Roman" w:hAnsi="Times New Roman"/>
          <w:sz w:val="24"/>
          <w:szCs w:val="24"/>
          <w:lang w:val="sr-Latn-CS" w:eastAsia="zh-CN"/>
        </w:rPr>
        <w:t xml:space="preserve"> 97/13</w:t>
      </w:r>
      <w:r w:rsidR="005D60A8" w:rsidRPr="00375790">
        <w:rPr>
          <w:rFonts w:ascii="Times New Roman" w:hAnsi="Times New Roman"/>
          <w:sz w:val="24"/>
          <w:szCs w:val="24"/>
          <w:lang w:eastAsia="zh-CN"/>
        </w:rPr>
        <w:t>, 119/14</w:t>
      </w:r>
      <w:r w:rsidR="005D60A8">
        <w:rPr>
          <w:rFonts w:ascii="Times New Roman" w:hAnsi="Times New Roman"/>
          <w:sz w:val="24"/>
          <w:szCs w:val="24"/>
          <w:lang w:val="en-US" w:eastAsia="zh-CN"/>
        </w:rPr>
        <w:t xml:space="preserve">, </w:t>
      </w:r>
      <w:r w:rsidR="00124ED7" w:rsidRPr="00E32F80">
        <w:rPr>
          <w:rFonts w:ascii="Times New Roman" w:hAnsi="Times New Roman"/>
          <w:sz w:val="24"/>
          <w:szCs w:val="24"/>
          <w:lang w:eastAsia="zh-CN"/>
        </w:rPr>
        <w:t>23/21 –</w:t>
      </w:r>
      <w:proofErr w:type="spellStart"/>
      <w:r w:rsidR="00124ED7">
        <w:rPr>
          <w:rFonts w:ascii="Times New Roman" w:hAnsi="Times New Roman"/>
          <w:sz w:val="24"/>
          <w:szCs w:val="24"/>
          <w:lang w:val="en-US" w:eastAsia="zh-CN"/>
        </w:rPr>
        <w:t>rregullorestjet</w:t>
      </w:r>
      <w:proofErr w:type="spellEnd"/>
      <w:r w:rsidR="00124ED7" w:rsidRPr="00E32F80">
        <w:rPr>
          <w:rFonts w:ascii="Times New Roman" w:hAnsi="Times New Roman"/>
          <w:sz w:val="24"/>
          <w:szCs w:val="24"/>
          <w:lang w:eastAsia="zh-CN"/>
        </w:rPr>
        <w:t>ë</w:t>
      </w:r>
      <w:r w:rsidR="00124ED7">
        <w:rPr>
          <w:rFonts w:ascii="Times New Roman" w:hAnsi="Times New Roman"/>
          <w:sz w:val="24"/>
          <w:szCs w:val="24"/>
          <w:lang w:val="en-US" w:eastAsia="zh-CN"/>
        </w:rPr>
        <w:t>r</w:t>
      </w:r>
      <w:r w:rsidR="005D60A8">
        <w:rPr>
          <w:rFonts w:ascii="Times New Roman" w:hAnsi="Times New Roman"/>
          <w:sz w:val="24"/>
          <w:szCs w:val="24"/>
          <w:lang w:val="en-US" w:eastAsia="zh-CN"/>
        </w:rPr>
        <w:t xml:space="preserve">, 66/21 – </w:t>
      </w:r>
      <w:proofErr w:type="spellStart"/>
      <w:r w:rsidR="005D60A8">
        <w:rPr>
          <w:rFonts w:ascii="Times New Roman" w:hAnsi="Times New Roman"/>
          <w:sz w:val="24"/>
          <w:szCs w:val="24"/>
          <w:lang w:val="en-US" w:eastAsia="zh-CN"/>
        </w:rPr>
        <w:t>rregullores</w:t>
      </w:r>
      <w:proofErr w:type="spellEnd"/>
      <w:r w:rsidR="005D60A8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val="en-US" w:eastAsia="zh-CN"/>
        </w:rPr>
        <w:t>tjet</w:t>
      </w:r>
      <w:r w:rsidR="00B75844">
        <w:rPr>
          <w:rFonts w:ascii="Times New Roman" w:hAnsi="Times New Roman"/>
          <w:sz w:val="24"/>
          <w:szCs w:val="24"/>
          <w:lang w:val="en-US" w:eastAsia="zh-CN"/>
        </w:rPr>
        <w:t>ë</w:t>
      </w:r>
      <w:r w:rsidR="00B00304">
        <w:rPr>
          <w:rFonts w:ascii="Times New Roman" w:hAnsi="Times New Roman"/>
          <w:sz w:val="24"/>
          <w:szCs w:val="24"/>
          <w:lang w:val="en-US" w:eastAsia="zh-CN"/>
        </w:rPr>
        <w:t>r</w:t>
      </w:r>
      <w:proofErr w:type="spellEnd"/>
      <w:r w:rsidR="00B00304">
        <w:rPr>
          <w:rFonts w:ascii="Times New Roman" w:hAnsi="Times New Roman"/>
          <w:sz w:val="24"/>
          <w:szCs w:val="24"/>
          <w:lang w:val="en-US" w:eastAsia="zh-CN"/>
        </w:rPr>
        <w:t xml:space="preserve">, </w:t>
      </w:r>
      <w:r w:rsidR="005D60A8">
        <w:rPr>
          <w:rFonts w:ascii="Times New Roman" w:hAnsi="Times New Roman"/>
          <w:sz w:val="24"/>
          <w:szCs w:val="24"/>
          <w:lang w:val="en-US" w:eastAsia="zh-CN"/>
        </w:rPr>
        <w:t xml:space="preserve">99/21 </w:t>
      </w:r>
      <w:proofErr w:type="spellStart"/>
      <w:r w:rsidR="005D60A8">
        <w:rPr>
          <w:rFonts w:ascii="Times New Roman" w:hAnsi="Times New Roman"/>
          <w:sz w:val="24"/>
          <w:szCs w:val="24"/>
          <w:lang w:val="en-US" w:eastAsia="zh-CN"/>
        </w:rPr>
        <w:t>rregullores</w:t>
      </w:r>
      <w:proofErr w:type="spellEnd"/>
      <w:r w:rsidR="005D60A8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val="en-US" w:eastAsia="zh-CN"/>
        </w:rPr>
        <w:t>tjet</w:t>
      </w:r>
      <w:r w:rsidR="00B75844">
        <w:rPr>
          <w:rFonts w:ascii="Times New Roman" w:hAnsi="Times New Roman"/>
          <w:sz w:val="24"/>
          <w:szCs w:val="24"/>
          <w:lang w:val="en-US" w:eastAsia="zh-CN"/>
        </w:rPr>
        <w:t>ë</w:t>
      </w:r>
      <w:r w:rsidR="005D60A8">
        <w:rPr>
          <w:rFonts w:ascii="Times New Roman" w:hAnsi="Times New Roman"/>
          <w:sz w:val="24"/>
          <w:szCs w:val="24"/>
          <w:lang w:val="en-US" w:eastAsia="zh-CN"/>
        </w:rPr>
        <w:t>r</w:t>
      </w:r>
      <w:proofErr w:type="spellEnd"/>
      <w:r w:rsidR="00B00304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="00B00304">
        <w:rPr>
          <w:rFonts w:ascii="Times New Roman" w:hAnsi="Times New Roman"/>
          <w:sz w:val="24"/>
          <w:szCs w:val="24"/>
          <w:lang w:val="en-US" w:eastAsia="zh-CN"/>
        </w:rPr>
        <w:t>dhe</w:t>
      </w:r>
      <w:proofErr w:type="spellEnd"/>
      <w:r w:rsidR="00B00304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 w:rsidR="00B00304">
        <w:rPr>
          <w:rFonts w:ascii="Times New Roman" w:hAnsi="Times New Roman"/>
          <w:sz w:val="24"/>
          <w:szCs w:val="24"/>
          <w:lang w:eastAsia="zh-CN"/>
        </w:rPr>
        <w:t xml:space="preserve">20/23 – </w:t>
      </w:r>
      <w:proofErr w:type="spellStart"/>
      <w:r w:rsidR="00B00304">
        <w:rPr>
          <w:rFonts w:ascii="Times New Roman" w:hAnsi="Times New Roman"/>
          <w:sz w:val="24"/>
          <w:szCs w:val="24"/>
          <w:lang w:val="en-US" w:eastAsia="zh-CN"/>
        </w:rPr>
        <w:t>rregullores</w:t>
      </w:r>
      <w:proofErr w:type="spellEnd"/>
      <w:r w:rsidR="00B00304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="00B00304">
        <w:rPr>
          <w:rFonts w:ascii="Times New Roman" w:hAnsi="Times New Roman"/>
          <w:sz w:val="24"/>
          <w:szCs w:val="24"/>
          <w:lang w:val="en-US" w:eastAsia="zh-CN"/>
        </w:rPr>
        <w:t>tjetër</w:t>
      </w:r>
      <w:proofErr w:type="spellEnd"/>
      <w:r w:rsidRPr="009A0098">
        <w:rPr>
          <w:rFonts w:ascii="Times New Roman" w:hAnsi="Times New Roman"/>
          <w:sz w:val="24"/>
          <w:szCs w:val="24"/>
          <w:lang w:val="sr-Cyrl-CS" w:eastAsia="zh-CN"/>
        </w:rPr>
        <w:t>),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n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rputhje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Ligjin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mbi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Kontabilitet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(„Gazeta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Zyrtare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e RS-</w:t>
      </w:r>
      <w:proofErr w:type="spellStart"/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s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num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73/19</w:t>
      </w:r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44/21 –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ligjit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tjet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klasifikohen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në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kompani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mikro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të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vogla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në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tekstin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e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mëtejmë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: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kompani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mikro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të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vogla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të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cilat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kanë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tendenc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për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rritje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Pr="000F44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F44CB">
        <w:rPr>
          <w:rFonts w:ascii="Times New Roman" w:hAnsi="Times New Roman"/>
          <w:sz w:val="24"/>
          <w:szCs w:val="24"/>
          <w:lang w:eastAsia="zh-CN"/>
        </w:rPr>
        <w:t>punësim</w:t>
      </w:r>
      <w:r>
        <w:rPr>
          <w:rFonts w:ascii="Times New Roman" w:hAnsi="Times New Roman"/>
          <w:sz w:val="24"/>
          <w:szCs w:val="24"/>
          <w:lang w:eastAsia="zh-CN"/>
        </w:rPr>
        <w:t>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të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reja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n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p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rputhje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t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Rregullores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mbi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rregullat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kushtet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p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r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ndarjes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e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ndihm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s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me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vler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t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D60A8">
        <w:rPr>
          <w:rFonts w:ascii="Times New Roman" w:hAnsi="Times New Roman"/>
          <w:sz w:val="24"/>
          <w:szCs w:val="24"/>
          <w:lang w:eastAsia="zh-CN"/>
        </w:rPr>
        <w:t>vog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l</w:t>
      </w:r>
      <w:proofErr w:type="spellEnd"/>
      <w:r w:rsidR="005D60A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D60A8" w:rsidRPr="005D60A8">
        <w:rPr>
          <w:rFonts w:ascii="Times New Roman" w:hAnsi="Times New Roman"/>
          <w:sz w:val="24"/>
          <w:szCs w:val="24"/>
          <w:lang w:eastAsia="zh-CN"/>
        </w:rPr>
        <w:t xml:space="preserve">( </w:t>
      </w:r>
      <w:proofErr w:type="spellStart"/>
      <w:r w:rsidR="005D60A8" w:rsidRPr="005D60A8">
        <w:rPr>
          <w:rFonts w:ascii="Times New Roman" w:hAnsi="Times New Roman"/>
          <w:sz w:val="24"/>
          <w:szCs w:val="24"/>
          <w:lang w:eastAsia="zh-CN"/>
        </w:rPr>
        <w:t>ndihma</w:t>
      </w:r>
      <w:proofErr w:type="spellEnd"/>
      <w:r w:rsidR="005D60A8" w:rsidRPr="005D60A8">
        <w:rPr>
          <w:rFonts w:ascii="Times New Roman" w:hAnsi="Times New Roman"/>
          <w:sz w:val="24"/>
          <w:szCs w:val="24"/>
          <w:lang w:eastAsia="zh-CN"/>
        </w:rPr>
        <w:t xml:space="preserve"> de minimis) (Gazeta </w:t>
      </w:r>
      <w:proofErr w:type="spellStart"/>
      <w:r w:rsidR="005D60A8" w:rsidRPr="005D60A8">
        <w:rPr>
          <w:rFonts w:ascii="Times New Roman" w:hAnsi="Times New Roman"/>
          <w:sz w:val="24"/>
          <w:szCs w:val="24"/>
          <w:lang w:eastAsia="zh-CN"/>
        </w:rPr>
        <w:t>Zyrtare</w:t>
      </w:r>
      <w:proofErr w:type="spellEnd"/>
      <w:r w:rsidR="005D60A8" w:rsidRPr="005D60A8">
        <w:rPr>
          <w:rFonts w:ascii="Times New Roman" w:hAnsi="Times New Roman"/>
          <w:sz w:val="24"/>
          <w:szCs w:val="24"/>
          <w:lang w:eastAsia="zh-CN"/>
        </w:rPr>
        <w:t xml:space="preserve"> RS, nr 23/21).</w:t>
      </w:r>
    </w:p>
    <w:p w:rsidR="00414659" w:rsidRPr="00E32F80" w:rsidRDefault="000F44CB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1963">
        <w:rPr>
          <w:rFonts w:ascii="Times New Roman" w:hAnsi="Times New Roman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llimii</w:t>
      </w:r>
      <w:r>
        <w:rPr>
          <w:rFonts w:ascii="Times New Roman" w:hAnsi="Times New Roman"/>
          <w:sz w:val="24"/>
          <w:szCs w:val="24"/>
          <w:lang w:val="en-US"/>
        </w:rPr>
        <w:t>konkursit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 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financimiipajisjeve</w:t>
      </w:r>
      <w:proofErr w:type="spellEnd"/>
      <w:r w:rsidRPr="00E32F8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makinave</w:t>
      </w:r>
      <w:r w:rsidRPr="00C91963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subjekte</w:t>
      </w:r>
      <w:r w:rsidRPr="00C91963">
        <w:rPr>
          <w:rFonts w:ascii="Times New Roman" w:hAnsi="Times New Roman"/>
          <w:sz w:val="24"/>
          <w:szCs w:val="24"/>
          <w:lang w:val="en-US"/>
        </w:rPr>
        <w:t>tq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ë </w:t>
      </w:r>
      <w:r w:rsidRPr="00C91963">
        <w:rPr>
          <w:rFonts w:ascii="Times New Roman" w:hAnsi="Times New Roman"/>
          <w:sz w:val="24"/>
          <w:szCs w:val="24"/>
          <w:lang w:val="en-US"/>
        </w:rPr>
        <w:t>plot</w:t>
      </w:r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sojn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kushtet</w:t>
      </w:r>
      <w:r w:rsidR="00F4550A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="00F4550A" w:rsidRPr="00E32F80">
        <w:rPr>
          <w:rFonts w:ascii="Times New Roman" w:hAnsi="Times New Roman"/>
          <w:sz w:val="24"/>
          <w:szCs w:val="24"/>
        </w:rPr>
        <w:t>ë</w:t>
      </w:r>
      <w:proofErr w:type="spellStart"/>
      <w:r w:rsidR="00F4550A">
        <w:rPr>
          <w:rFonts w:ascii="Times New Roman" w:hAnsi="Times New Roman"/>
          <w:sz w:val="24"/>
          <w:szCs w:val="24"/>
          <w:lang w:val="en-US"/>
        </w:rPr>
        <w:t>tijkonkursi</w:t>
      </w:r>
      <w:proofErr w:type="spellEnd"/>
      <w:r w:rsidR="00F4550A" w:rsidRPr="00E32F80">
        <w:rPr>
          <w:rFonts w:ascii="Times New Roman" w:hAnsi="Times New Roman"/>
          <w:sz w:val="24"/>
          <w:szCs w:val="24"/>
        </w:rPr>
        <w:t>.</w:t>
      </w:r>
    </w:p>
    <w:p w:rsidR="00F4550A" w:rsidRPr="00E32F80" w:rsidRDefault="000F44CB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rbimii</w:t>
      </w:r>
      <w:r w:rsidRPr="00C91963">
        <w:rPr>
          <w:rFonts w:ascii="Times New Roman" w:hAnsi="Times New Roman"/>
          <w:sz w:val="24"/>
          <w:szCs w:val="24"/>
          <w:lang w:val="en-US"/>
        </w:rPr>
        <w:t>Trupi</w:t>
      </w:r>
      <w:r w:rsidR="0007720E">
        <w:rPr>
          <w:rFonts w:ascii="Times New Roman" w:hAnsi="Times New Roman"/>
          <w:sz w:val="24"/>
          <w:szCs w:val="24"/>
          <w:lang w:val="en-US"/>
        </w:rPr>
        <w:t>t</w:t>
      </w:r>
      <w:r w:rsidRPr="00C91963">
        <w:rPr>
          <w:rFonts w:ascii="Times New Roman" w:hAnsi="Times New Roman"/>
          <w:sz w:val="24"/>
          <w:szCs w:val="24"/>
          <w:lang w:val="en-US"/>
        </w:rPr>
        <w:t>Koordinuesdot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ë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bashk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financoj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ë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derin</w:t>
      </w:r>
      <w:proofErr w:type="spellEnd"/>
      <w:r w:rsidRPr="00E32F80">
        <w:rPr>
          <w:rFonts w:ascii="Times New Roman" w:hAnsi="Times New Roman"/>
          <w:sz w:val="24"/>
          <w:szCs w:val="24"/>
        </w:rPr>
        <w:t>ë 70% (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neto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) </w:t>
      </w:r>
      <w:r w:rsidRPr="00C91963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shpenzime</w:t>
      </w:r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paTVSH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prokurimitp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rmas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nIdhemas</w:t>
      </w:r>
      <w:proofErr w:type="spellEnd"/>
      <w:r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Pr="00C91963">
        <w:rPr>
          <w:rFonts w:ascii="Times New Roman" w:hAnsi="Times New Roman"/>
          <w:sz w:val="24"/>
          <w:szCs w:val="24"/>
          <w:lang w:val="en-US"/>
        </w:rPr>
        <w:t>IIngapika</w:t>
      </w:r>
      <w:proofErr w:type="spellEnd"/>
      <w:r w:rsidRPr="00E32F80">
        <w:rPr>
          <w:rFonts w:ascii="Times New Roman" w:hAnsi="Times New Roman"/>
          <w:sz w:val="24"/>
          <w:szCs w:val="24"/>
        </w:rPr>
        <w:t xml:space="preserve"> 1.3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eProgramitp</w:t>
      </w:r>
      <w:proofErr w:type="spellEnd"/>
      <w:r w:rsidR="00BB3523"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rkompanit</w:t>
      </w:r>
      <w:proofErr w:type="spellEnd"/>
      <w:r w:rsidR="00BB3523"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mikrodhet</w:t>
      </w:r>
      <w:proofErr w:type="spellEnd"/>
      <w:r w:rsidR="00BB3523"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vogladhep</w:t>
      </w:r>
      <w:proofErr w:type="spellEnd"/>
      <w:r w:rsidR="00BB3523"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rsip</w:t>
      </w:r>
      <w:proofErr w:type="spellEnd"/>
      <w:r w:rsidR="00BB3523" w:rsidRPr="00E32F80">
        <w:rPr>
          <w:rFonts w:ascii="Times New Roman" w:hAnsi="Times New Roman"/>
          <w:sz w:val="24"/>
          <w:szCs w:val="24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rmarr</w:t>
      </w:r>
      <w:proofErr w:type="spellEnd"/>
      <w:r w:rsidR="00BB3523"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sit</w:t>
      </w:r>
      <w:r w:rsidRPr="00E32F80">
        <w:rPr>
          <w:rFonts w:ascii="Times New Roman" w:hAnsi="Times New Roman"/>
          <w:sz w:val="24"/>
          <w:szCs w:val="24"/>
        </w:rPr>
        <w:t xml:space="preserve">. </w:t>
      </w:r>
    </w:p>
    <w:p w:rsidR="00F4550A" w:rsidRPr="00304C09" w:rsidRDefault="00F4550A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476F">
        <w:rPr>
          <w:rFonts w:ascii="Times New Roman" w:hAnsi="Times New Roman"/>
          <w:sz w:val="24"/>
          <w:szCs w:val="24"/>
          <w:lang w:val="sr-Cyrl-CS"/>
        </w:rPr>
        <w:t>Shpenzimet nuk përfshijnë tatimin mbi vle</w:t>
      </w:r>
      <w:r>
        <w:rPr>
          <w:rFonts w:ascii="Times New Roman" w:hAnsi="Times New Roman"/>
          <w:sz w:val="24"/>
          <w:szCs w:val="24"/>
          <w:lang w:val="sr-Cyrl-CS"/>
        </w:rPr>
        <w:t>rën e shtuar, pagesa e të cil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sr-Cyrl-CS"/>
        </w:rPr>
        <w:t xml:space="preserve"> është detyrim</w:t>
      </w:r>
      <w:r w:rsidRPr="00B9476F">
        <w:rPr>
          <w:rFonts w:ascii="Times New Roman" w:hAnsi="Times New Roman"/>
          <w:sz w:val="24"/>
          <w:szCs w:val="24"/>
          <w:lang w:val="sr-Cyrl-CS"/>
        </w:rPr>
        <w:t xml:space="preserve"> ekskluziv i aplikuesit.</w:t>
      </w:r>
    </w:p>
    <w:p w:rsidR="00E17D10" w:rsidRDefault="00E17D10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3EA1" w:rsidRPr="000F44CB" w:rsidRDefault="00AB3EA1" w:rsidP="00B003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5FA" w:rsidRPr="009A0098" w:rsidRDefault="001275FA" w:rsidP="000B4698">
      <w:pPr>
        <w:spacing w:before="360" w:after="0" w:line="240" w:lineRule="auto"/>
        <w:jc w:val="both"/>
        <w:rPr>
          <w:rFonts w:ascii="Times New Roman" w:hAnsi="Times New Roman"/>
          <w:b/>
          <w:lang w:val="sr-Cyrl-CS"/>
        </w:rPr>
      </w:pPr>
      <w:r w:rsidRPr="00304C09">
        <w:rPr>
          <w:rFonts w:ascii="Times New Roman" w:hAnsi="Times New Roman"/>
          <w:b/>
        </w:rPr>
        <w:lastRenderedPageBreak/>
        <w:t>II</w:t>
      </w:r>
      <w:r w:rsidR="00F4550A" w:rsidRPr="00E32F80">
        <w:rPr>
          <w:rFonts w:ascii="Times New Roman" w:hAnsi="Times New Roman"/>
          <w:b/>
        </w:rPr>
        <w:t>KUSHTET E KONKURSIT</w:t>
      </w:r>
    </w:p>
    <w:p w:rsidR="0086255C" w:rsidRPr="00304C09" w:rsidRDefault="00F4550A" w:rsidP="0007720E">
      <w:pPr>
        <w:spacing w:before="240" w:after="0"/>
        <w:ind w:firstLine="562"/>
        <w:jc w:val="both"/>
        <w:outlineLvl w:val="0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drejt</w:t>
      </w:r>
      <w:r w:rsidRPr="00E32F80">
        <w:rPr>
          <w:rFonts w:ascii="Times New Roman" w:hAnsi="Times New Roman"/>
          <w:color w:val="000000"/>
          <w:sz w:val="24"/>
          <w:szCs w:val="24"/>
        </w:rPr>
        <w:t>ë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të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shfrytëzimin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mjeteve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pakthyeshme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kanë</w:t>
      </w:r>
      <w:proofErr w:type="spellEnd"/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subjektet ekonomike të regjistruara në Agjencinë e Regjistrimit të Bizneseve, si më poshtë:</w:t>
      </w:r>
    </w:p>
    <w:p w:rsidR="009A0098" w:rsidRPr="00F4550A" w:rsidRDefault="00F4550A" w:rsidP="009A0098">
      <w:pPr>
        <w:numPr>
          <w:ilvl w:val="0"/>
          <w:numId w:val="23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F4550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subjektet juridike të kategorizuara si ndërmarrje </w:t>
      </w:r>
      <w:proofErr w:type="spellStart"/>
      <w:r w:rsidRPr="00F4550A">
        <w:rPr>
          <w:rFonts w:ascii="Times New Roman" w:hAnsi="Times New Roman"/>
          <w:sz w:val="24"/>
          <w:szCs w:val="24"/>
          <w:lang w:eastAsia="zh-CN"/>
        </w:rPr>
        <w:t>mikro</w:t>
      </w:r>
      <w:proofErr w:type="spellEnd"/>
      <w:r w:rsidRPr="00F455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4550A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Pr="00F455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4550A">
        <w:rPr>
          <w:rFonts w:ascii="Times New Roman" w:hAnsi="Times New Roman"/>
          <w:sz w:val="24"/>
          <w:szCs w:val="24"/>
          <w:lang w:eastAsia="zh-CN"/>
        </w:rPr>
        <w:t>t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proofErr w:type="spellEnd"/>
      <w:r w:rsidRPr="00F4550A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4550A">
        <w:rPr>
          <w:rFonts w:ascii="Times New Roman" w:hAnsi="Times New Roman"/>
          <w:sz w:val="24"/>
          <w:szCs w:val="24"/>
          <w:lang w:eastAsia="zh-CN"/>
        </w:rPr>
        <w:t>vogla</w:t>
      </w:r>
      <w:proofErr w:type="spellEnd"/>
      <w:r w:rsidR="009A0098" w:rsidRPr="00F4550A">
        <w:rPr>
          <w:rFonts w:ascii="Times New Roman" w:hAnsi="Times New Roman"/>
          <w:sz w:val="24"/>
          <w:szCs w:val="24"/>
          <w:lang w:val="sr-Cyrl-CS" w:eastAsia="zh-CN"/>
        </w:rPr>
        <w:t>;</w:t>
      </w:r>
    </w:p>
    <w:p w:rsidR="009A0098" w:rsidRPr="00F4550A" w:rsidRDefault="009A0098" w:rsidP="009A0098">
      <w:pPr>
        <w:tabs>
          <w:tab w:val="left" w:pos="709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F4550A">
        <w:rPr>
          <w:rFonts w:ascii="Times New Roman" w:hAnsi="Times New Roman"/>
          <w:color w:val="000000"/>
          <w:sz w:val="24"/>
          <w:szCs w:val="24"/>
          <w:lang w:val="sr-Cyrl-CS" w:eastAsia="zh-CN"/>
        </w:rPr>
        <w:tab/>
        <w:t xml:space="preserve">2)  </w:t>
      </w:r>
      <w:proofErr w:type="spellStart"/>
      <w:r w:rsidR="00F4550A" w:rsidRPr="00F4550A">
        <w:rPr>
          <w:rFonts w:ascii="Times New Roman" w:hAnsi="Times New Roman"/>
          <w:color w:val="000000"/>
          <w:sz w:val="24"/>
          <w:szCs w:val="24"/>
          <w:lang w:eastAsia="zh-CN"/>
        </w:rPr>
        <w:t>sip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="00F4550A" w:rsidRPr="00F4550A">
        <w:rPr>
          <w:rFonts w:ascii="Times New Roman" w:hAnsi="Times New Roman"/>
          <w:color w:val="000000"/>
          <w:sz w:val="24"/>
          <w:szCs w:val="24"/>
          <w:lang w:eastAsia="zh-CN"/>
        </w:rPr>
        <w:t>rmarr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="00F4550A" w:rsidRPr="00F4550A">
        <w:rPr>
          <w:rFonts w:ascii="Times New Roman" w:hAnsi="Times New Roman"/>
          <w:color w:val="000000"/>
          <w:sz w:val="24"/>
          <w:szCs w:val="24"/>
          <w:lang w:eastAsia="zh-CN"/>
        </w:rPr>
        <w:t>sit</w:t>
      </w:r>
      <w:proofErr w:type="spellEnd"/>
      <w:r w:rsidRPr="00F4550A">
        <w:rPr>
          <w:rFonts w:ascii="Times New Roman" w:hAnsi="Times New Roman"/>
          <w:color w:val="000000"/>
          <w:sz w:val="24"/>
          <w:szCs w:val="24"/>
          <w:lang w:val="sr-Cyrl-CS" w:eastAsia="zh-CN"/>
        </w:rPr>
        <w:t>;</w:t>
      </w:r>
    </w:p>
    <w:p w:rsidR="009A0098" w:rsidRPr="0085473B" w:rsidRDefault="00F4550A" w:rsidP="00311476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ë cilët janë të regjistruar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në fushën e prodhimit dhe të shërbimeve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sektorë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 - miniera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C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industri</w:t>
      </w:r>
      <w:proofErr w:type="spellEnd"/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prodhuese, D - furnizim me energj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i elektrike, gaz, avull dhe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klimatizim</w:t>
      </w:r>
      <w:proofErr w:type="spellEnd"/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E - furnizimin me ujë,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menaxhimt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ujërave të zeza, kontrollin e procesit heqjen e mbeturinave dhe si aktivitetet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engjajshme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F - ndërtim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tari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(sipas klasifikimit 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veprimtarive në përputhje me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regulloren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mbiK</w:t>
      </w:r>
      <w:proofErr w:type="spellEnd"/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lasifikimin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Veprimtarive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"Gazeta Zyrtare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-ë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”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, nr 54/10)) dhe në faqen e internetit të Institutit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Republikanp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tatistik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 w:rsidR="00B7584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.stat.gov.rs) dhe të cilat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kanë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në territoret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komunave</w:t>
      </w:r>
      <w:proofErr w:type="spellEnd"/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Preshevë, Bujanoc dhe Medvegjë</w:t>
      </w:r>
      <w:r w:rsidRPr="0085473B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5D60A8">
        <w:rPr>
          <w:rFonts w:ascii="Times New Roman" w:hAnsi="Times New Roman"/>
          <w:b/>
          <w:sz w:val="24"/>
          <w:szCs w:val="24"/>
        </w:rPr>
        <w:t>P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rjashtimisht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mjetetmundt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ndahenedhen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sektorinG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kurp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rve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ç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treg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tis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madhedhet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vog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l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5D60A8">
        <w:rPr>
          <w:rFonts w:ascii="Times New Roman" w:hAnsi="Times New Roman"/>
          <w:b/>
          <w:sz w:val="24"/>
          <w:szCs w:val="24"/>
        </w:rPr>
        <w:t>sip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rmarrjetn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afarizminetyrekan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edheveprimtarin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prodhuese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dhemek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rast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ë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sht</w:t>
      </w:r>
      <w:proofErr w:type="spellEnd"/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Pr="005D60A8">
        <w:rPr>
          <w:rFonts w:ascii="Times New Roman" w:hAnsi="Times New Roman"/>
          <w:b/>
          <w:sz w:val="24"/>
          <w:szCs w:val="24"/>
        </w:rPr>
        <w:t>enevojshme</w:t>
      </w:r>
      <w:r w:rsidR="004C164A" w:rsidRPr="005D60A8">
        <w:rPr>
          <w:rFonts w:ascii="Times New Roman" w:hAnsi="Times New Roman"/>
          <w:b/>
          <w:sz w:val="24"/>
          <w:szCs w:val="24"/>
        </w:rPr>
        <w:t>t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="004C164A" w:rsidRPr="005D60A8">
        <w:rPr>
          <w:rFonts w:ascii="Times New Roman" w:hAnsi="Times New Roman"/>
          <w:b/>
          <w:sz w:val="24"/>
          <w:szCs w:val="24"/>
        </w:rPr>
        <w:t>d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="004C164A" w:rsidRPr="005D60A8">
        <w:rPr>
          <w:rFonts w:ascii="Times New Roman" w:hAnsi="Times New Roman"/>
          <w:b/>
          <w:sz w:val="24"/>
          <w:szCs w:val="24"/>
        </w:rPr>
        <w:t>r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zohenfotografit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erepartitt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prodhimit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makinaveegzistueseapomekanizmitsidhekartelavet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mjetevethemelorep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rato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3 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faturap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rmallinedor</w:t>
      </w:r>
      <w:proofErr w:type="spellEnd"/>
      <w:r w:rsidR="00BB3523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zuarapopunimetngaperiudhaem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proofErr w:type="spellStart"/>
      <w:r w:rsidR="004C164A" w:rsidRPr="005D60A8">
        <w:rPr>
          <w:rFonts w:ascii="Times New Roman" w:hAnsi="Times New Roman"/>
          <w:b/>
          <w:sz w:val="24"/>
          <w:szCs w:val="24"/>
        </w:rPr>
        <w:t>parshme</w:t>
      </w:r>
      <w:proofErr w:type="spellEnd"/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C164A" w:rsidRPr="00E32F80" w:rsidRDefault="004C164A" w:rsidP="000A3C0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C164A">
        <w:rPr>
          <w:rFonts w:ascii="Times New Roman" w:hAnsi="Times New Roman"/>
          <w:color w:val="000000"/>
          <w:sz w:val="24"/>
          <w:szCs w:val="24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sektorinGmjetetnukmundt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rdorendrejtp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rdrejt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rtreg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4C164A">
        <w:rPr>
          <w:rFonts w:ascii="Times New Roman" w:hAnsi="Times New Roman"/>
          <w:color w:val="000000"/>
          <w:sz w:val="24"/>
          <w:szCs w:val="24"/>
        </w:rPr>
        <w:t>tin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komerciale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ç 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prokurimiipajisjevet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mjetevet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transportitp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robjektetkomercia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4C164A">
        <w:rPr>
          <w:rFonts w:ascii="Times New Roman" w:hAnsi="Times New Roman"/>
          <w:color w:val="000000"/>
          <w:sz w:val="24"/>
          <w:szCs w:val="24"/>
        </w:rPr>
        <w:t>edhet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tilla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4C164A" w:rsidRPr="00E32F80" w:rsidRDefault="004C164A" w:rsidP="004C164A">
      <w:pPr>
        <w:spacing w:before="360" w:after="12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Mjetetepakthyeshmenukjan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dedikuarap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aktivitete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projekte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cilat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tashmë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është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aprovuar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formë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ndihmës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shtetërore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mjetet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përhershme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qarkulluese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projektet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amviserive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bujqësore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indiv</w:t>
      </w:r>
      <w:r>
        <w:rPr>
          <w:rFonts w:ascii="Times New Roman" w:hAnsi="Times New Roman"/>
          <w:color w:val="000000"/>
          <w:sz w:val="24"/>
          <w:szCs w:val="24"/>
        </w:rPr>
        <w:t>iduale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regjistruara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projekte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që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kanë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bëjnë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partitë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politike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rojekte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lidhje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</w:t>
      </w:r>
      <w:r w:rsidRPr="001A6B81">
        <w:rPr>
          <w:rFonts w:ascii="Times New Roman" w:hAnsi="Times New Roman"/>
          <w:color w:val="000000"/>
          <w:sz w:val="24"/>
          <w:szCs w:val="24"/>
        </w:rPr>
        <w:t>:</w:t>
      </w:r>
    </w:p>
    <w:p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industrinë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duhanit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prodhimi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pijeve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alkoolike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distiluara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1A6B8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basteve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lojërave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6B81">
        <w:rPr>
          <w:rFonts w:ascii="Times New Roman" w:hAnsi="Times New Roman"/>
          <w:color w:val="000000"/>
          <w:sz w:val="24"/>
          <w:szCs w:val="24"/>
        </w:rPr>
        <w:t>fatit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:rsidR="004C164A" w:rsidRPr="00C82AEE" w:rsidRDefault="004C164A" w:rsidP="00C82AEE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armatim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municion</w:t>
      </w:r>
      <w:proofErr w:type="spellEnd"/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:rsidR="004C164A" w:rsidRPr="005D60A8" w:rsidRDefault="004C164A" w:rsidP="004C164A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kryerjen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shërbimev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regjistruara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sektorët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169">
        <w:rPr>
          <w:rFonts w:ascii="Times New Roman" w:hAnsi="Times New Roman"/>
          <w:color w:val="000000"/>
          <w:sz w:val="24"/>
          <w:szCs w:val="24"/>
        </w:rPr>
        <w:t xml:space="preserve">A – </w:t>
      </w:r>
      <w:proofErr w:type="spellStart"/>
      <w:r w:rsidR="00157169">
        <w:rPr>
          <w:rFonts w:ascii="Times New Roman" w:hAnsi="Times New Roman"/>
          <w:color w:val="000000"/>
          <w:sz w:val="24"/>
          <w:szCs w:val="24"/>
        </w:rPr>
        <w:t>bujqësi</w:t>
      </w:r>
      <w:proofErr w:type="spellEnd"/>
      <w:r w:rsidR="0015716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H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komunikacion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magazinim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>; I-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shërbimet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akomodimi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z w:val="24"/>
          <w:szCs w:val="24"/>
        </w:rPr>
        <w:t>ërbimet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ushqimore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J-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komunikim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; K-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veprimtari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financi</w:t>
      </w:r>
      <w:r>
        <w:rPr>
          <w:rFonts w:ascii="Times New Roman" w:hAnsi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sigurimit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L-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bizneseve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pasuri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patundshme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; M-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veprimtari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shkencore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inovatore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N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veprimtari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shërbi</w:t>
      </w:r>
      <w:r>
        <w:rPr>
          <w:rFonts w:ascii="Times New Roman" w:hAnsi="Times New Roman"/>
          <w:color w:val="000000"/>
          <w:sz w:val="24"/>
          <w:szCs w:val="24"/>
        </w:rPr>
        <w:t>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ndihmës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; O-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administratë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shtetërore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mbrojtje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sigurimi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det</w:t>
      </w:r>
      <w:r>
        <w:rPr>
          <w:rFonts w:ascii="Times New Roman" w:hAnsi="Times New Roman"/>
          <w:color w:val="000000"/>
          <w:sz w:val="24"/>
          <w:szCs w:val="24"/>
        </w:rPr>
        <w:t>yrueshëm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P-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arsim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Q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mbrojtja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mbrojtja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R - art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argëti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rekreacion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S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veprimtari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tjera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shërbyese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; T -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veprimtarinë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</w:rPr>
        <w:lastRenderedPageBreak/>
        <w:t xml:space="preserve">e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ekonomisë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familjare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punëdhënës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veprimtarinë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familjeve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që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prodhojnë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mallra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shërbime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nevojat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 xml:space="preserve"> e tyre; U -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veprimta</w:t>
      </w:r>
      <w:r>
        <w:rPr>
          <w:rFonts w:ascii="Times New Roman" w:hAnsi="Times New Roman"/>
          <w:color w:val="000000"/>
          <w:sz w:val="24"/>
          <w:szCs w:val="24"/>
        </w:rPr>
        <w:t>ritë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organizatave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trupave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BC6">
        <w:rPr>
          <w:rFonts w:ascii="Times New Roman" w:hAnsi="Times New Roman"/>
          <w:color w:val="000000"/>
          <w:sz w:val="24"/>
          <w:szCs w:val="24"/>
        </w:rPr>
        <w:t>eksterritorial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Klasifikimin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Veprimtarive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prezantimi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faqen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Republikan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Statistikave</w:t>
      </w:r>
      <w:r w:rsidRPr="008B6BC6">
        <w:rPr>
          <w:rFonts w:ascii="Times New Roman" w:hAnsi="Times New Roman"/>
          <w:color w:val="000000"/>
          <w:sz w:val="24"/>
          <w:szCs w:val="24"/>
        </w:rPr>
        <w:t>,</w:t>
      </w:r>
      <w:r w:rsidR="00B75844">
        <w:rPr>
          <w:rFonts w:ascii="Times New Roman" w:hAnsi="Times New Roman"/>
          <w:color w:val="000000"/>
          <w:sz w:val="24"/>
          <w:szCs w:val="24"/>
        </w:rPr>
        <w:t>www</w:t>
      </w:r>
      <w:r w:rsidRPr="008B6BC6">
        <w:rPr>
          <w:rFonts w:ascii="Times New Roman" w:hAnsi="Times New Roman"/>
          <w:color w:val="000000"/>
          <w:sz w:val="24"/>
          <w:szCs w:val="24"/>
        </w:rPr>
        <w:t>.stat.gov.rs</w:t>
      </w:r>
      <w:proofErr w:type="spellEnd"/>
      <w:r w:rsidRPr="008B6BC6">
        <w:rPr>
          <w:rFonts w:ascii="Times New Roman" w:hAnsi="Times New Roman"/>
          <w:color w:val="000000"/>
          <w:sz w:val="24"/>
          <w:szCs w:val="24"/>
        </w:rPr>
        <w:t>).</w:t>
      </w:r>
    </w:p>
    <w:p w:rsidR="004C164A" w:rsidRPr="007E72CB" w:rsidRDefault="004C164A" w:rsidP="004C164A">
      <w:pPr>
        <w:suppressAutoHyphens/>
        <w:spacing w:before="120"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V</w:t>
      </w:r>
      <w:r w:rsidR="00BB3523"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ë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rejtje</w:t>
      </w:r>
      <w:proofErr w:type="spellEnd"/>
      <w:r w:rsidRPr="001006C8">
        <w:rPr>
          <w:rFonts w:ascii="Times New Roman" w:hAnsi="Times New Roman"/>
          <w:b/>
          <w:color w:val="000000"/>
          <w:sz w:val="24"/>
          <w:szCs w:val="24"/>
          <w:u w:val="single"/>
          <w:lang w:val="sr-Cyrl-CS" w:eastAsia="zh-CN"/>
        </w:rPr>
        <w:t xml:space="preserve">: </w:t>
      </w:r>
      <w:proofErr w:type="spellStart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mund</w:t>
      </w:r>
      <w:r w:rsidR="00BB3523" w:rsidRPr="007E72CB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si</w:t>
      </w:r>
      <w:proofErr w:type="spellEnd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t</w:t>
      </w:r>
      <w:r w:rsidR="00BB3523" w:rsidRPr="007E72CB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proofErr w:type="spellEnd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jasht</w:t>
      </w:r>
      <w:r w:rsidR="00BB3523" w:rsidRPr="007E72CB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zakonshme</w:t>
      </w:r>
      <w:proofErr w:type="spellEnd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p</w:t>
      </w:r>
      <w:r w:rsidR="00BB3523" w:rsidRPr="007E72CB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r</w:t>
      </w:r>
      <w:proofErr w:type="spellEnd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ndarjen</w:t>
      </w:r>
      <w:proofErr w:type="spellEnd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e </w:t>
      </w:r>
      <w:proofErr w:type="spellStart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mjeteve</w:t>
      </w:r>
      <w:proofErr w:type="spellEnd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edhe</w:t>
      </w:r>
      <w:proofErr w:type="spellEnd"/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në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sektorin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G – </w:t>
      </w:r>
      <w:proofErr w:type="spellStart"/>
      <w:r w:rsidRPr="007E72CB">
        <w:rPr>
          <w:rFonts w:ascii="Times New Roman" w:hAnsi="Times New Roman"/>
          <w:sz w:val="24"/>
          <w:szCs w:val="24"/>
        </w:rPr>
        <w:t>kur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përveç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tre</w:t>
      </w:r>
      <w:r w:rsidR="00157169">
        <w:rPr>
          <w:rFonts w:ascii="Times New Roman" w:hAnsi="Times New Roman"/>
          <w:sz w:val="24"/>
          <w:szCs w:val="24"/>
        </w:rPr>
        <w:t>gëtisë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169">
        <w:rPr>
          <w:rFonts w:ascii="Times New Roman" w:hAnsi="Times New Roman"/>
          <w:sz w:val="24"/>
          <w:szCs w:val="24"/>
        </w:rPr>
        <w:t>në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169">
        <w:rPr>
          <w:rFonts w:ascii="Times New Roman" w:hAnsi="Times New Roman"/>
          <w:sz w:val="24"/>
          <w:szCs w:val="24"/>
        </w:rPr>
        <w:t>të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169">
        <w:rPr>
          <w:rFonts w:ascii="Times New Roman" w:hAnsi="Times New Roman"/>
          <w:sz w:val="24"/>
          <w:szCs w:val="24"/>
        </w:rPr>
        <w:t>madhe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169">
        <w:rPr>
          <w:rFonts w:ascii="Times New Roman" w:hAnsi="Times New Roman"/>
          <w:sz w:val="24"/>
          <w:szCs w:val="24"/>
        </w:rPr>
        <w:t>dhe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169">
        <w:rPr>
          <w:rFonts w:ascii="Times New Roman" w:hAnsi="Times New Roman"/>
          <w:sz w:val="24"/>
          <w:szCs w:val="24"/>
        </w:rPr>
        <w:t>të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169">
        <w:rPr>
          <w:rFonts w:ascii="Times New Roman" w:hAnsi="Times New Roman"/>
          <w:sz w:val="24"/>
          <w:szCs w:val="24"/>
        </w:rPr>
        <w:t>vogël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="00157169">
        <w:rPr>
          <w:rFonts w:ascii="Times New Roman" w:hAnsi="Times New Roman"/>
          <w:sz w:val="24"/>
          <w:szCs w:val="24"/>
        </w:rPr>
        <w:t>kompani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="00157169">
        <w:rPr>
          <w:rFonts w:ascii="Times New Roman" w:hAnsi="Times New Roman"/>
          <w:sz w:val="24"/>
          <w:szCs w:val="24"/>
        </w:rPr>
        <w:t>vogël</w:t>
      </w:r>
      <w:proofErr w:type="spellEnd"/>
      <w:r w:rsidR="00157169">
        <w:rPr>
          <w:rFonts w:ascii="Times New Roman" w:hAnsi="Times New Roman"/>
          <w:sz w:val="24"/>
          <w:szCs w:val="24"/>
        </w:rPr>
        <w:t xml:space="preserve"> </w:t>
      </w:r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në</w:t>
      </w:r>
      <w:proofErr w:type="spellEnd"/>
      <w:proofErr w:type="gram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afarizmin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e tyre </w:t>
      </w:r>
      <w:proofErr w:type="spellStart"/>
      <w:r w:rsidRPr="007E72CB">
        <w:rPr>
          <w:rFonts w:ascii="Times New Roman" w:hAnsi="Times New Roman"/>
          <w:sz w:val="24"/>
          <w:szCs w:val="24"/>
        </w:rPr>
        <w:t>kanë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edhe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veprimtarinë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prodhuese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2CB">
        <w:rPr>
          <w:rFonts w:ascii="Times New Roman" w:hAnsi="Times New Roman"/>
          <w:sz w:val="24"/>
          <w:szCs w:val="24"/>
        </w:rPr>
        <w:t>dhe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7E72CB">
        <w:rPr>
          <w:rFonts w:ascii="Times New Roman" w:hAnsi="Times New Roman"/>
          <w:sz w:val="24"/>
          <w:szCs w:val="24"/>
        </w:rPr>
        <w:t>këtë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rast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është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72CB">
        <w:rPr>
          <w:rFonts w:ascii="Times New Roman" w:hAnsi="Times New Roman"/>
          <w:sz w:val="24"/>
          <w:szCs w:val="24"/>
        </w:rPr>
        <w:t>nevojshme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të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dërëzohen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fotografitë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72CB">
        <w:rPr>
          <w:rFonts w:ascii="Times New Roman" w:hAnsi="Times New Roman"/>
          <w:sz w:val="24"/>
          <w:szCs w:val="24"/>
        </w:rPr>
        <w:t>repartit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të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prodhimit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2CB">
        <w:rPr>
          <w:rFonts w:ascii="Times New Roman" w:hAnsi="Times New Roman"/>
          <w:sz w:val="24"/>
          <w:szCs w:val="24"/>
        </w:rPr>
        <w:t>makinave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egzistuese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7E72CB">
        <w:rPr>
          <w:rFonts w:ascii="Times New Roman" w:hAnsi="Times New Roman"/>
          <w:sz w:val="24"/>
          <w:szCs w:val="24"/>
        </w:rPr>
        <w:t>mekanizmit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si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dhe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kartelave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të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mjeteve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themelore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për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ato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, 3 </w:t>
      </w:r>
      <w:proofErr w:type="spellStart"/>
      <w:r w:rsidRPr="007E72CB">
        <w:rPr>
          <w:rFonts w:ascii="Times New Roman" w:hAnsi="Times New Roman"/>
          <w:sz w:val="24"/>
          <w:szCs w:val="24"/>
        </w:rPr>
        <w:t>fatura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për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mallin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72CB">
        <w:rPr>
          <w:rFonts w:ascii="Times New Roman" w:hAnsi="Times New Roman"/>
          <w:sz w:val="24"/>
          <w:szCs w:val="24"/>
        </w:rPr>
        <w:t>dor</w:t>
      </w:r>
      <w:r w:rsidR="00BB3523" w:rsidRPr="007E72CB">
        <w:rPr>
          <w:rFonts w:ascii="Times New Roman" w:hAnsi="Times New Roman"/>
          <w:sz w:val="24"/>
          <w:szCs w:val="24"/>
        </w:rPr>
        <w:t>ë</w:t>
      </w:r>
      <w:r w:rsidRPr="007E72CB">
        <w:rPr>
          <w:rFonts w:ascii="Times New Roman" w:hAnsi="Times New Roman"/>
          <w:sz w:val="24"/>
          <w:szCs w:val="24"/>
        </w:rPr>
        <w:t>zuar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7E72CB">
        <w:rPr>
          <w:rFonts w:ascii="Times New Roman" w:hAnsi="Times New Roman"/>
          <w:sz w:val="24"/>
          <w:szCs w:val="24"/>
        </w:rPr>
        <w:t>punimet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nga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2CB">
        <w:rPr>
          <w:rFonts w:ascii="Times New Roman" w:hAnsi="Times New Roman"/>
          <w:sz w:val="24"/>
          <w:szCs w:val="24"/>
        </w:rPr>
        <w:t>periudha</w:t>
      </w:r>
      <w:proofErr w:type="spellEnd"/>
      <w:r w:rsidRPr="007E72C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72CB">
        <w:rPr>
          <w:rFonts w:ascii="Times New Roman" w:hAnsi="Times New Roman"/>
          <w:sz w:val="24"/>
          <w:szCs w:val="24"/>
        </w:rPr>
        <w:t>mëparshme</w:t>
      </w:r>
      <w:proofErr w:type="spellEnd"/>
      <w:r w:rsidRPr="007E72CB">
        <w:rPr>
          <w:rFonts w:ascii="Times New Roman" w:hAnsi="Times New Roman"/>
          <w:sz w:val="24"/>
          <w:szCs w:val="24"/>
        </w:rPr>
        <w:t>.</w:t>
      </w:r>
    </w:p>
    <w:p w:rsidR="004C164A" w:rsidRPr="00E32F80" w:rsidRDefault="004C164A" w:rsidP="00E11B58">
      <w:pPr>
        <w:suppressAutoHyphens/>
        <w:spacing w:before="120" w:after="0" w:line="240" w:lineRule="auto"/>
        <w:jc w:val="both"/>
        <w:rPr>
          <w:rFonts w:cs="Calibri"/>
          <w:b/>
          <w:u w:val="single"/>
          <w:lang w:eastAsia="zh-CN"/>
        </w:rPr>
      </w:pPr>
    </w:p>
    <w:p w:rsidR="00175B84" w:rsidRPr="00E32F80" w:rsidRDefault="00175B84" w:rsidP="00175B84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4C09">
        <w:rPr>
          <w:rFonts w:ascii="Times New Roman" w:hAnsi="Times New Roman"/>
          <w:b/>
          <w:sz w:val="24"/>
          <w:szCs w:val="24"/>
        </w:rPr>
        <w:t>II</w:t>
      </w:r>
      <w:r w:rsidRPr="00E32F80">
        <w:rPr>
          <w:rFonts w:ascii="Times New Roman" w:hAnsi="Times New Roman"/>
          <w:b/>
          <w:sz w:val="24"/>
          <w:szCs w:val="24"/>
        </w:rPr>
        <w:t xml:space="preserve">KUSHTET E KONKURSIT </w:t>
      </w:r>
    </w:p>
    <w:p w:rsidR="00175B84" w:rsidRPr="00E32F80" w:rsidRDefault="00175B84" w:rsidP="00175B8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drejtë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shfrytëzimin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mjeteve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pakthyeshme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kanë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bartësit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aplikacioneve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cilat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plotësojnë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kushtet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</w:rPr>
        <w:t>mëposhtme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</w:rPr>
        <w:t>:</w:t>
      </w:r>
    </w:p>
    <w:p w:rsidR="00175B84" w:rsidRPr="003D76B9" w:rsidRDefault="00175B84" w:rsidP="00175B84">
      <w:pPr>
        <w:spacing w:before="120"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76B9">
        <w:rPr>
          <w:rFonts w:ascii="Times New Roman" w:hAnsi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proofErr w:type="spellEnd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themelore</w:t>
      </w:r>
      <w:proofErr w:type="spellEnd"/>
    </w:p>
    <w:p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kenë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dorëzuar</w:t>
      </w:r>
      <w:proofErr w:type="spellEnd"/>
      <w:r w:rsidRPr="00B143FC">
        <w:rPr>
          <w:rFonts w:ascii="Times New Roman" w:hAnsi="Times New Roman"/>
          <w:color w:val="000000"/>
          <w:sz w:val="24"/>
          <w:szCs w:val="24"/>
          <w:lang w:val="ru-RU"/>
        </w:rPr>
        <w:t xml:space="preserve"> formula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rin e plotësuar të aplikimit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hërbim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ittë</w:t>
      </w:r>
      <w:proofErr w:type="spellEnd"/>
      <w:r w:rsidRPr="00B143FC">
        <w:rPr>
          <w:rFonts w:ascii="Times New Roman" w:hAnsi="Times New Roman"/>
          <w:color w:val="000000"/>
          <w:sz w:val="24"/>
          <w:szCs w:val="24"/>
          <w:lang w:val="ru-RU"/>
        </w:rPr>
        <w:t xml:space="preserve"> Trupit Koordinues me dokumentacionin e nevojshëm në përputhje me këtë program dhe konkursin e publikuar;</w:t>
      </w:r>
    </w:p>
    <w:p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që për të njëjtat qëllime nuk kanë përdorur fonde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inkurajuse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që vijnë nga buxheti i Republikës së 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erbisë, buxheti i vetëqeverisje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lokale ose organizata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="00D65F9C">
        <w:rPr>
          <w:rFonts w:ascii="Times New Roman" w:hAnsi="Times New Roman"/>
          <w:color w:val="000000"/>
          <w:sz w:val="24"/>
          <w:szCs w:val="24"/>
          <w:lang w:val="ru-RU"/>
        </w:rPr>
        <w:t xml:space="preserve"> donatore</w:t>
      </w:r>
      <w:r w:rsidR="00157169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në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siguruar fondet e tyre për bashkëfinancimin e projektit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shlyerjen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e detyrimeve nga fondet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individuale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për blerjen e pajisjeve me anë të lëshimit ose kompensimi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nuk 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lej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uar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shlyeradetyrimetn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tatimitdhekontributeve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75B84" w:rsidRPr="00304C09" w:rsidRDefault="00175B84" w:rsidP="00175B84">
      <w:pPr>
        <w:pStyle w:val="ListParagraph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shlyerat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gjithadetyrimetn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taksavelokale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175B84" w:rsidRPr="00304C09" w:rsidRDefault="00175B84" w:rsidP="00175B84">
      <w:pPr>
        <w:pStyle w:val="ListParagraph"/>
        <w:spacing w:before="120" w:after="0" w:line="240" w:lineRule="auto"/>
        <w:ind w:left="11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sishumic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175B84" w:rsidRPr="00E32F80" w:rsidRDefault="00175B84" w:rsidP="00175B84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75B84" w:rsidRPr="006549F6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07720E">
        <w:rPr>
          <w:rFonts w:ascii="Times New Roman" w:hAnsi="Times New Roman"/>
          <w:color w:val="000000"/>
          <w:sz w:val="24"/>
          <w:szCs w:val="24"/>
          <w:lang w:val="sr-Cyrl-CS"/>
        </w:rPr>
        <w:t>në të regjistruar në Agjenc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inë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rRegjistrate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Bizneseve; që brenda një viti para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paraqitjes së kërkesës, nuk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iu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shqiptuar mas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aeplot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fuqishmee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ndalimit të kryerjes së veprimtarisë;</w:t>
      </w:r>
    </w:p>
    <w:p w:rsidR="00175B84" w:rsidRPr="006549F6" w:rsidRDefault="00175B84" w:rsidP="00175B84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75B84" w:rsidRPr="003D76B9" w:rsidRDefault="00175B84" w:rsidP="003D76B9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ekzisto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veproj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të paktën dy vjet në territorin e komunave të Preshev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ës, Bujanocit ose Medvegjës 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selia e ndërmarrjes duhet të jetë në territorin e komunave Preshevë, Bujanoc ose </w:t>
      </w:r>
      <w:r w:rsidR="001A7494">
        <w:rPr>
          <w:rFonts w:ascii="Times New Roman" w:hAnsi="Times New Roman"/>
          <w:color w:val="000000"/>
          <w:sz w:val="24"/>
          <w:szCs w:val="24"/>
          <w:lang w:val="sr-Cyrl-CS"/>
        </w:rPr>
        <w:t>Medvegjë të paktën nga viti 202</w:t>
      </w:r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3D76B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(të ken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>ë ra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porte financiare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mbiveprimtarin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dy vitet e </w:t>
      </w:r>
      <w:r w:rsidR="00D65F9C">
        <w:rPr>
          <w:rFonts w:ascii="Times New Roman" w:hAnsi="Times New Roman"/>
          <w:color w:val="000000"/>
          <w:sz w:val="24"/>
          <w:szCs w:val="24"/>
          <w:lang w:val="sr-Cyrl-CS"/>
        </w:rPr>
        <w:t>fundit - 20</w:t>
      </w:r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D65F9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202</w:t>
      </w:r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>);</w:t>
      </w:r>
    </w:p>
    <w:p w:rsidR="00175B84" w:rsidRPr="006549F6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derin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neparaqitjess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të paktën dy të punësuar pë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 një periudhë të pacaktuar koh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ore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formulari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aplikimit M4 dhe/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ose MA);</w:t>
      </w:r>
    </w:p>
    <w:p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llogaria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parashtruesitt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nuk është bllok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në</w:t>
      </w:r>
      <w:r w:rsidR="00CB1525">
        <w:rPr>
          <w:rFonts w:ascii="Times New Roman" w:hAnsi="Times New Roman"/>
          <w:color w:val="000000"/>
          <w:sz w:val="24"/>
          <w:szCs w:val="24"/>
          <w:lang w:val="ru-RU"/>
        </w:rPr>
        <w:t xml:space="preserve"> periudhën prej 1 janarit 202</w:t>
      </w:r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ndaj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tyre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është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nisur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procedurë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falimentimit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apo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procedurë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likuidimit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175B84" w:rsidRPr="00304C09" w:rsidRDefault="00175B84" w:rsidP="00175B84">
      <w:pPr>
        <w:pStyle w:val="ListParagraph"/>
        <w:spacing w:before="120" w:after="0" w:line="240" w:lineRule="auto"/>
        <w:ind w:left="11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75B84" w:rsidRPr="00931542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</w:pP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lastRenderedPageBreak/>
        <w:t>q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nukjan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,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nd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rsasipasdefinicionitt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posht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:</w:t>
      </w:r>
    </w:p>
    <w:p w:rsidR="00175B84" w:rsidRPr="00E32F80" w:rsidRDefault="00175B84" w:rsidP="00175B84">
      <w:pPr>
        <w:spacing w:before="120"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Subjektiekonomikn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subjektiekonomik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gjendjet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parandaloj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humbjetngafo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ndeteveta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fondetepronar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aksionar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tijoset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besuar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veosefondet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ngaburime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tetjeran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treg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cilatpaintervenimineshtetit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shkurt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mesmedot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rrezikoj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mbijetes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netij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Subjektiekonomik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rgjegj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siap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rborxhetetij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kufizuardheaikahumburm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segjysm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nekapitalitthemelor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cilatmbinj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ekapitalit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themelore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kahumburn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12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muajtefundit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pakt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personn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nyr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pakufizuarp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rgjigjet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dajborxhevet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tijdheraportet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financiaretregojn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sekapitaliitij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vog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luarp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segjysma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cilatm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rtaekapitalit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humburn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12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muajtefundit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sonkushtetp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rhapjenenj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procedurefalimentimi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Subjektiekonomik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dhen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seasnj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ngakushtetep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rmenduran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paragrafin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sajpikenuk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sekashenjat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dukshmese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sirritjaehumbjeve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reduktimii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ardhuravetotale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rritjaestoqeve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kapaci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tetiitep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zvog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limiirrjedhave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proofErr w:type="gram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mjetevemonetare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,</w:t>
      </w:r>
      <w:proofErr w:type="gram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rritjaeborxhit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rritjaekostovet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interesitdher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niaosenultanetoevler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kushtetm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shtira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subjektbiznesi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icili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ipaaft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paguar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insolvent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ndajt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hapurprocedura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efalimentimit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73651C" w:rsidRPr="00E32F80" w:rsidRDefault="0073651C" w:rsidP="0073651C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kushtetspecifike</w:t>
      </w:r>
      <w:proofErr w:type="spellEnd"/>
    </w:p>
    <w:p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subjektekonomik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ngaterritorii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unemundt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paraqes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maksimumnj</w:t>
      </w:r>
      <w:proofErr w:type="spellEnd"/>
      <w:r w:rsidR="00804470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propozimitt</w:t>
      </w:r>
      <w:proofErr w:type="spellEnd"/>
      <w:r w:rsidR="00804470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projektitp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rfinancimeprojektit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73651C" w:rsidRPr="001A7494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Merastinedor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zimitt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seliaqendroree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subjektitekonomik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duhett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jet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territorinekomun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Preshev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Bujanocitose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Medvegj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ss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pakungaviti</w:t>
      </w:r>
      <w:proofErr w:type="spellEnd"/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</w:t>
      </w:r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 xml:space="preserve">21, </w:t>
      </w:r>
      <w:proofErr w:type="spellStart"/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përkatësiht</w:t>
      </w:r>
      <w:proofErr w:type="spellEnd"/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A7494">
        <w:rPr>
          <w:rFonts w:ascii="Times New Roman" w:hAnsi="Times New Roman"/>
          <w:color w:val="000000"/>
          <w:sz w:val="24"/>
          <w:szCs w:val="24"/>
          <w:lang w:val="sr-Cyrl-CS"/>
        </w:rPr>
        <w:t>të ken</w:t>
      </w:r>
      <w:r w:rsidR="001A7494" w:rsidRPr="006549F6">
        <w:rPr>
          <w:rFonts w:ascii="Times New Roman" w:hAnsi="Times New Roman"/>
          <w:color w:val="000000"/>
          <w:sz w:val="24"/>
          <w:szCs w:val="24"/>
          <w:lang w:val="sr-Cyrl-CS"/>
        </w:rPr>
        <w:t>ë ra</w:t>
      </w:r>
      <w:r w:rsidR="001A749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porte financiare </w:t>
      </w:r>
      <w:proofErr w:type="spellStart"/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mbiveprimtarin</w:t>
      </w:r>
      <w:proofErr w:type="spellEnd"/>
      <w:r w:rsidR="001A7494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1A7494"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dy vitet e </w:t>
      </w:r>
      <w:r w:rsidR="001A749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fundit </w:t>
      </w:r>
      <w:r w:rsidR="00255A03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për</w:t>
      </w:r>
      <w:proofErr w:type="spellEnd"/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vitin</w:t>
      </w:r>
      <w:proofErr w:type="spellEnd"/>
      <w:r w:rsidR="001A749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</w:t>
      </w:r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1A749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202</w:t>
      </w:r>
      <w:r w:rsidR="001A7494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1A7494" w:rsidRPr="006549F6">
        <w:rPr>
          <w:rFonts w:ascii="Times New Roman" w:hAnsi="Times New Roman"/>
          <w:color w:val="000000"/>
          <w:sz w:val="24"/>
          <w:szCs w:val="24"/>
          <w:lang w:val="sr-Cyrl-CS"/>
        </w:rPr>
        <w:t>);</w:t>
      </w:r>
    </w:p>
    <w:p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Subjektetafaristeq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fonden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konkursineshpallurn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Programitt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masave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rndarjendhep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rdoriminefondevep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rsubvencionep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rkompanit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privaten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vitin</w:t>
      </w:r>
      <w:proofErr w:type="spellEnd"/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</w:t>
      </w:r>
      <w:r w:rsidR="00255A03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>, 20</w:t>
      </w:r>
      <w:r w:rsidR="00255A03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845904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202</w:t>
      </w:r>
      <w:r w:rsidR="00255A03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komunatPreshev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BujanocdheMedvegj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nukkan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drejt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aplikojn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konkurs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rndryshe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paraqitjaetyredot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refuzohetsit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palejauara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Subjektete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ekonomike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mjetet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pakthyeshmep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rsubvencionet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konkursine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rbimitt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TrupitKoordinue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vitit</w:t>
      </w:r>
      <w:proofErr w:type="spellEnd"/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2012, 2013, 2014, 2015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2016,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 xml:space="preserve"> 2018</w:t>
      </w:r>
      <w:r w:rsidR="00255A0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5A03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="00255A03">
        <w:rPr>
          <w:rFonts w:ascii="Times New Roman" w:hAnsi="Times New Roman"/>
          <w:color w:val="000000"/>
          <w:sz w:val="24"/>
          <w:szCs w:val="24"/>
          <w:lang w:val="en-US"/>
        </w:rPr>
        <w:t xml:space="preserve"> 2019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drejt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aplikojn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rkonkurs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inev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itit</w:t>
      </w:r>
      <w:proofErr w:type="spellEnd"/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>202</w:t>
      </w:r>
      <w:r w:rsidR="00255A03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Merastinp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rzgjedhjess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paraqitjevep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rparsidot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`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ijepetsubjekteveekonomikeq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nukkan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mjetet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pakthyeshmep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rsubvensione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konkursine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rbimitt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TrupitKoordinues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73E61" w:rsidRPr="00E32F80" w:rsidRDefault="0073651C" w:rsidP="00E11B58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Aplikacionetesubjekteve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ekono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mike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kund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cilit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udh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hiqetprocedur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gjyq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sore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rmosp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rmbushje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detyrimevesipasKontrat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rbimineTrupitK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oordinues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Qeveris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Republik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Serbis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rkomunatPreshev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BujanocdheMedvegj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mbindarjene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subvencioneven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konkursevet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parshme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refuzohensit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palejuara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124ED7" w:rsidRPr="00E32F80" w:rsidRDefault="00124ED7" w:rsidP="00124ED7">
      <w:pPr>
        <w:spacing w:before="360" w:after="240" w:line="240" w:lineRule="auto"/>
        <w:ind w:firstLine="720"/>
        <w:jc w:val="both"/>
        <w:rPr>
          <w:rFonts w:cs="Calibri"/>
          <w:lang w:val="sr-Cyrl-CS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proofErr w:type="spellStart"/>
      <w:r w:rsidRPr="00124ED7">
        <w:rPr>
          <w:rFonts w:ascii="Times New Roman" w:hAnsi="Times New Roman"/>
          <w:bCs/>
          <w:color w:val="000000"/>
          <w:sz w:val="24"/>
          <w:szCs w:val="24"/>
          <w:lang w:val="en-US" w:eastAsia="zh-CN"/>
        </w:rPr>
        <w:t>Kuadrifinanciar</w:t>
      </w:r>
      <w:proofErr w:type="spellEnd"/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lastRenderedPageBreak/>
        <w:t>Shërbimi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i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Trupit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Koordinues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do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të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bashkëfinancojë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deri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në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70% (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neto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të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kostove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përjashtuar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taksën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e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vlerës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së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shtuar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të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prokurimit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për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masën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I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masën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II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nga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pika 1.3,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për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ndërmarrjet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mikro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të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vogla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dhe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sipërmarrësit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>.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Kostot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nuk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përfshijnë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taksën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e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vlerës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së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shtuar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pagesa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e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së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cilës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është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përgjegjësia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 xml:space="preserve"> e vet </w:t>
      </w:r>
      <w:proofErr w:type="spellStart"/>
      <w:r w:rsidRPr="00124ED7">
        <w:rPr>
          <w:rFonts w:ascii="Times New Roman" w:hAnsi="Times New Roman"/>
          <w:sz w:val="24"/>
          <w:szCs w:val="24"/>
          <w:lang w:eastAsia="zh-CN"/>
        </w:rPr>
        <w:t>aplikuesit</w:t>
      </w:r>
      <w:proofErr w:type="spellEnd"/>
      <w:r w:rsidRPr="00124ED7">
        <w:rPr>
          <w:rFonts w:ascii="Times New Roman" w:hAnsi="Times New Roman"/>
          <w:sz w:val="24"/>
          <w:szCs w:val="24"/>
          <w:lang w:eastAsia="zh-CN"/>
        </w:rPr>
        <w:t>.</w:t>
      </w:r>
    </w:p>
    <w:p w:rsidR="00124ED7" w:rsidRPr="00124ED7" w:rsidRDefault="00255A03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zh-CN"/>
        </w:rPr>
        <w:t>Mjetet</w:t>
      </w:r>
      <w:proofErr w:type="spellEnd"/>
      <w:r>
        <w:rPr>
          <w:rFonts w:ascii="Times New Roman" w:hAnsi="Times New Roman"/>
          <w:sz w:val="24"/>
          <w:szCs w:val="24"/>
          <w:lang w:val="en-US" w:eastAsia="zh-CN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 w:eastAsia="zh-CN"/>
        </w:rPr>
        <w:t>pakthyeshme</w:t>
      </w:r>
      <w:proofErr w:type="spellEnd"/>
      <w:r w:rsidR="00124ED7" w:rsidRPr="00124ED7">
        <w:rPr>
          <w:rFonts w:ascii="Times New Roman" w:hAnsi="Times New Roman"/>
          <w:sz w:val="24"/>
          <w:szCs w:val="24"/>
          <w:lang w:val="ru-RU" w:eastAsia="zh-CN"/>
        </w:rPr>
        <w:t xml:space="preserve"> jepen në përputhje me qëllimin e fondeve të përmendura në pikën 1.3, si vijon: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a) Sipërmarrësit aplikojnë për alokimin e fondeve sipas kritereve të mëposhtme: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1. Sipërmarrësit që nuk kanë detyrimin të mbajnë libra biznesi (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paushall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) mund të aplikojnë për fonde në shumën maksimale deri në </w:t>
      </w:r>
      <w:r w:rsidR="00192566">
        <w:rPr>
          <w:rFonts w:ascii="Times New Roman" w:hAnsi="Times New Roman"/>
          <w:color w:val="000000"/>
          <w:sz w:val="24"/>
          <w:szCs w:val="24"/>
          <w:lang w:val="en-US" w:eastAsia="zh-CN"/>
        </w:rPr>
        <w:t>2</w:t>
      </w:r>
      <w:r w:rsidRPr="00124ED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dinarë.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Er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nd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sishmep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rndarjen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sht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ë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mesatarja e të ardhurave neto të realizuara në periudhën e dy viteve të kaluara, në shumën e dyfishtë të fondeve të kërkuara.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2. Sipërmarrësit që mbajnë librat e biznesit nën sistemin e kontabilitetit me dy hyrje mund të aplikojnë deri në shumën maksimale </w:t>
      </w:r>
      <w:r w:rsidRPr="00124ED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3.000.000,00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 në të njëjtat kushte si sipërmarrësit me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tatimpaushall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, me kusht që përveç dyfishit të shumës së të ardhurave ata mund të kenë dyfishin e vlerës së pasurive të pashkruara gjegjësisht të mjeteve të përhershme. 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en-US" w:eastAsia="zh-CN"/>
        </w:rPr>
        <w:t>b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)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ndërmarrje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tmikrodhe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të vogla dhe sipërmarrës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it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nga fusha e industrisë së përpunimit, industrisë së ndërtimit, industrisë së riciklimit, të cilat janë kryesisht të angazhuara në prodhim, aplikojnë për ndihmë financiare në shumën maksimale: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1) në vlerën deri në 3</w:t>
      </w:r>
      <w:r w:rsidRPr="00124ED7">
        <w:rPr>
          <w:rFonts w:ascii="Times New Roman" w:hAnsi="Times New Roman"/>
          <w:sz w:val="24"/>
          <w:szCs w:val="24"/>
          <w:lang w:eastAsia="zh-CN"/>
        </w:rPr>
        <w:t xml:space="preserve">.000.000,00 </w:t>
      </w:r>
      <w:r w:rsidR="00255A03">
        <w:rPr>
          <w:rFonts w:ascii="Times New Roman" w:hAnsi="Times New Roman"/>
          <w:sz w:val="24"/>
          <w:szCs w:val="24"/>
          <w:lang w:val="ru-RU" w:eastAsia="zh-CN"/>
        </w:rPr>
        <w:t>dinarë, pa t</w:t>
      </w:r>
      <w:proofErr w:type="spellStart"/>
      <w:r w:rsidR="00255A03">
        <w:rPr>
          <w:rFonts w:ascii="Times New Roman" w:hAnsi="Times New Roman"/>
          <w:sz w:val="24"/>
          <w:szCs w:val="24"/>
          <w:lang w:val="en-US" w:eastAsia="zh-CN"/>
        </w:rPr>
        <w:t>atimin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mbi vlerën e shtuar, për projektet për blerjen e pajisjeve me qëllim të rritjes së kapacitetit të prodhimit ekzistues, rritjes së produktivitetit dhe cilësisë ose sigurimin e një faze më të lartë të përpunimit të produktit;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2) në vlerë deri në 3</w:t>
      </w:r>
      <w:r w:rsidRPr="00124ED7">
        <w:rPr>
          <w:rFonts w:ascii="Times New Roman" w:hAnsi="Times New Roman"/>
          <w:sz w:val="24"/>
          <w:szCs w:val="24"/>
          <w:lang w:eastAsia="zh-CN"/>
        </w:rPr>
        <w:t xml:space="preserve">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dinarë, pa përfshirë taksën e vlerës së shtuar, për projektet për blerjen e pajisjeve për prodhimin e produkteve të reja, produkte me vlerë të shtuar bruto më të lartë, rritje të mundësive të eksportit,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gjegj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sisht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zëvendësimin e eksportit ose zgjerimin e tregut të shitjeve ose përmir</w:t>
      </w:r>
      <w:r w:rsidR="00255A03">
        <w:rPr>
          <w:rFonts w:ascii="Times New Roman" w:hAnsi="Times New Roman"/>
          <w:sz w:val="24"/>
          <w:szCs w:val="24"/>
          <w:lang w:val="ru-RU" w:eastAsia="zh-CN"/>
        </w:rPr>
        <w:t>ësimin e pozicionimit të tregut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, prokurimi i pajisjeve për prodhimin e paketimit të produkteve të reja ose paketimit të produkteve të reja, prokurimi i pajisjeve për zbatimin e shërbime</w:t>
      </w:r>
      <w:r w:rsidR="00255A03">
        <w:rPr>
          <w:rFonts w:ascii="Times New Roman" w:hAnsi="Times New Roman"/>
          <w:sz w:val="24"/>
          <w:szCs w:val="24"/>
          <w:lang w:val="ru-RU" w:eastAsia="zh-CN"/>
        </w:rPr>
        <w:t xml:space="preserve">ve të regjistruara në sektorët </w:t>
      </w:r>
      <w:r w:rsidR="00255A03">
        <w:rPr>
          <w:rFonts w:ascii="Times New Roman" w:hAnsi="Times New Roman"/>
          <w:sz w:val="24"/>
          <w:szCs w:val="24"/>
          <w:lang w:val="en-US" w:eastAsia="zh-CN"/>
        </w:rPr>
        <w:t>B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deri F (G) të Klasifikimit të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Veprimtarive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Subjektet afariste janë të detyruara të financojnë shumën e mbetur të fondeve nga burimet e tyre, nga fondet që nuk vijnë nga buxheti i Republikës së Serbisë, nga buxheti i vetëqeverisjes lokale ose organizatave donatore. Fondet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individuale</w:t>
      </w:r>
      <w:proofErr w:type="spellEnd"/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për projekte të bashkëfinancimit duhet të sigurohen në të holla.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Shlyerjae</w:t>
      </w:r>
      <w:proofErr w:type="spellEnd"/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detyrimeve nga fondet e veta për blerjen e pajisjeve me cesion ose kompensim nuk është e lejuar. Shuma e ndihmës së pakthyeshme të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aprovuar</w:t>
      </w:r>
      <w:proofErr w:type="spellEnd"/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nuk mund të jetë më e vogël se </w:t>
      </w:r>
      <w:r w:rsidRPr="00124ED7">
        <w:rPr>
          <w:rFonts w:ascii="Times New Roman" w:hAnsi="Times New Roman"/>
          <w:sz w:val="24"/>
          <w:szCs w:val="24"/>
          <w:lang w:eastAsia="zh-CN"/>
        </w:rPr>
        <w:t>3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>00.000,00 dinarë, pa tatimin e vlerës së shtuar.</w:t>
      </w:r>
    </w:p>
    <w:p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Fondet do të përdoren në mënyrë që Shërbimi i Trupit Koordinues të bëjë pagesa direkte me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pro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faturë tek furnizuesi ose furnitori, i zgjedhur nga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shfryt</w:t>
      </w:r>
      <w:proofErr w:type="spellEnd"/>
      <w:r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zuesi</w:t>
      </w:r>
      <w:proofErr w:type="spellEnd"/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i fondeve.</w:t>
      </w:r>
    </w:p>
    <w:p w:rsidR="00124ED7" w:rsidRPr="00124ED7" w:rsidRDefault="00124ED7" w:rsidP="00124ED7">
      <w:pPr>
        <w:tabs>
          <w:tab w:val="left" w:pos="0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ab/>
        <w:t xml:space="preserve">Fondet për realizimin e masës nuk mund të përdoren për: detyrimet e </w:t>
      </w:r>
      <w:proofErr w:type="spellStart"/>
      <w:r w:rsidR="001136FC">
        <w:rPr>
          <w:rFonts w:ascii="Times New Roman" w:hAnsi="Times New Roman"/>
          <w:sz w:val="24"/>
          <w:szCs w:val="24"/>
          <w:lang w:val="en-US" w:eastAsia="zh-CN"/>
        </w:rPr>
        <w:t>mbeturan</w:t>
      </w:r>
      <w:proofErr w:type="spellEnd"/>
      <w:r w:rsidR="001136FC"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bazë të takasve dhe tatimeve, kredive dhe kësteve për shlyerjen e kredisë; kostot e garancioneve, polisat e sigurimit, intereset, kostot e operacioneve bankare, trajnimet, 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ç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ertifikimi i produkteve, diferencat e kursit të këmbimit; kostot doganore dhe administrative, kreditimi i palëve të treta, shërbimet e këshillimit, kostot e hartimit të propozimeve të projektit dhe 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lastRenderedPageBreak/>
        <w:t>mbledhja e dokumenteve për të aplikuar për konkurs, kostot e transportimit të pajisjeve, kostot e ekspertizës, trajnimin e punonjësve dhe shërbimeve të tjera të lidhura me projektin.</w:t>
      </w:r>
    </w:p>
    <w:p w:rsidR="00124ED7" w:rsidRPr="00E32F80" w:rsidRDefault="00124ED7" w:rsidP="00124ED7">
      <w:pPr>
        <w:tabs>
          <w:tab w:val="left" w:pos="0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ab/>
        <w:t xml:space="preserve">Investimet fillestare dhe vendet e reja të krijuara të punës në lidhje me këto investime duhet të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jet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sohen</w:t>
      </w:r>
      <w:proofErr w:type="spellEnd"/>
      <w:r w:rsidRPr="00124ED7">
        <w:rPr>
          <w:rFonts w:ascii="Times New Roman" w:hAnsi="Times New Roman"/>
          <w:sz w:val="24"/>
          <w:szCs w:val="24"/>
          <w:lang w:val="sr-Cyrl-CS" w:eastAsia="zh-CN"/>
        </w:rPr>
        <w:t>në të njëjtën zonë, përkatësisht rajon, për të paktën tre vjet pas përfundimit të projekti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.</w:t>
      </w:r>
    </w:p>
    <w:p w:rsidR="00D7281F" w:rsidRDefault="00D7281F" w:rsidP="00B1645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38C" w:rsidRPr="00252F96" w:rsidRDefault="008F338C" w:rsidP="008F338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  <w:lang w:val="en-US"/>
        </w:rPr>
        <w:t>DOKUMENTACIONI I NEVOJSHËM</w:t>
      </w:r>
    </w:p>
    <w:p w:rsidR="008F338C" w:rsidRPr="00304C09" w:rsidRDefault="008F338C" w:rsidP="008F338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F338C" w:rsidRPr="00CF5F0E" w:rsidRDefault="008F338C" w:rsidP="008F338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Formulari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plotësuar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mënyrë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rregullt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vulosur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nënshkruar - Formulari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numër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4903CB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4903CB"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proofErr w:type="spellEnd"/>
      <w:r w:rsidR="004903CB">
        <w:rPr>
          <w:rFonts w:ascii="Times New Roman" w:hAnsi="Times New Roman"/>
          <w:color w:val="000000"/>
          <w:sz w:val="24"/>
          <w:szCs w:val="24"/>
          <w:lang w:val="en-US"/>
        </w:rPr>
        <w:t xml:space="preserve"> 1B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8F338C" w:rsidRDefault="008F338C" w:rsidP="008F338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Deklaratë me shkrim e nënshkruar dhe e vulosur për pranimin e kushteve për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ndarjen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fondeve - Formulari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num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2;</w:t>
      </w:r>
    </w:p>
    <w:p w:rsidR="008F338C" w:rsidRDefault="008F338C" w:rsidP="008F338C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Lista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regjistrimit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mjeteve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themeloremë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31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hjetor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v.</w:t>
      </w:r>
      <w:r w:rsidR="00192566">
        <w:rPr>
          <w:rFonts w:ascii="Times New Roman" w:hAnsi="Times New Roman"/>
          <w:color w:val="000000"/>
          <w:sz w:val="24"/>
          <w:szCs w:val="24"/>
          <w:lang w:val="sr-Cyrl-CS"/>
        </w:rPr>
        <w:t>202</w:t>
      </w:r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8F338C" w:rsidRPr="00CF5F0E" w:rsidRDefault="008F338C" w:rsidP="008F338C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Formulariiplot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nshkruar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dhe vërtetuar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kostos së projektit me strukturën bashkëfinancuese të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parashtruesitt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Paraqitjes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, duke treguar burimet e fondeve për bashkëfinancimin e projektit - Formulari nr. 3;</w:t>
      </w:r>
    </w:p>
    <w:p w:rsidR="003D76B9" w:rsidRPr="003D76B9" w:rsidRDefault="008F338C" w:rsidP="003D76B9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Aryetimmet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cilin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shpjegon se si pajisjet e blera do të kontribuojnë në reduktimin e konsumit të energjisë për n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jësi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prodhimit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të cilat d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etyrimishtduhen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përmbajnë:</w:t>
      </w:r>
    </w:p>
    <w:p w:rsidR="008F338C" w:rsidRPr="00E32F80" w:rsidRDefault="008F338C" w:rsidP="003D76B9">
      <w:pPr>
        <w:numPr>
          <w:ilvl w:val="0"/>
          <w:numId w:val="32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rastt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ndryshimitt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pajisjeveegzistuese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:rsidR="008F338C" w:rsidRPr="00304C09" w:rsidRDefault="008F338C" w:rsidP="008F338C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karakteristikat teknike të pajisjes së re që është lëndë e prokurimit, si dhe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atyre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ekzistuese me të dhënat e detyrueshme për konsumin e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energjisë për njësi të prod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himit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ose në baza vjetore dhe numrin e orëve të punës gjatë vitit;</w:t>
      </w:r>
    </w:p>
    <w:p w:rsidR="008F338C" w:rsidRPr="00304C09" w:rsidRDefault="008F338C" w:rsidP="008F338C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nëse pajisja shënohet me një klasë ose me disa etiketa të tjera të efikasitetit të energjisë, është e detyrueshme të tregohen të dhënat për pajisjet ekzistuese dhe të reja;</w:t>
      </w:r>
    </w:p>
    <w:p w:rsidR="003D76B9" w:rsidRPr="00D67546" w:rsidRDefault="008F338C" w:rsidP="003D76B9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masateavansimitt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efikasitetitt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energjis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prodhimt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cilatdot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merrens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bashkumeinstaliminepajisjevet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reja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3D76B9" w:rsidRPr="006E0490" w:rsidRDefault="003D76B9" w:rsidP="003D76B9">
      <w:p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F338C" w:rsidRPr="00304C09" w:rsidRDefault="008F338C" w:rsidP="003D76B9">
      <w:pPr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instalimi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pajisjeve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8F338C" w:rsidRPr="00E37A47" w:rsidRDefault="008F338C" w:rsidP="008F338C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karakteristikat teknike të pajisjeve të reja që janë subjekt i prokurimit</w:t>
      </w:r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8F338C" w:rsidRPr="0070320E" w:rsidRDefault="008F338C" w:rsidP="008F338C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nëse pajisja shënohet me një klasë ose me ndonjë etiketë tjetër të efiçencës së energjisë, është e detyrueshme </w:t>
      </w:r>
      <w:proofErr w:type="spellStart"/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theksohet</w:t>
      </w:r>
      <w:proofErr w:type="spellEnd"/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dhëna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8F338C" w:rsidRPr="00E37A47" w:rsidRDefault="008F338C" w:rsidP="0007720E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masat për të përmirësuar efikasitetin e energjisë në prodhimin që do të ndërmerren me</w:t>
      </w:r>
      <w:r w:rsidR="00077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instalimin e pajisjeve të </w:t>
      </w:r>
      <w:proofErr w:type="spellStart"/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reja</w:t>
      </w:r>
      <w:proofErr w:type="spellEnd"/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17D68" w:rsidRPr="00951A2E" w:rsidRDefault="008F338C" w:rsidP="00951A2E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Vendimi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parashtruesitt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smbi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furnizuesin e zgjedhur,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gjegj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sishtfurnizuesit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me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arsyetim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fa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ktu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rë.</w:t>
      </w:r>
    </w:p>
    <w:p w:rsidR="00317D68" w:rsidRPr="00E32F80" w:rsidRDefault="00317D68" w:rsidP="00317D6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Dokumentacioniicilisigurohetn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rputhjemenenin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103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LigjitmbiProcedur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neP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rgjithshmeAdministrative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GazetaZyrtareeRS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-ë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”,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r w:rsidR="00F7207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18/1</w:t>
      </w:r>
      <w:r w:rsidR="00F7207D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95/18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interpretimautenitik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</w:p>
    <w:p w:rsidR="00317D68" w:rsidRPr="00E32F80" w:rsidRDefault="00317D68" w:rsidP="00317D6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F338C" w:rsidRPr="00CF5F0E" w:rsidRDefault="00317D68" w:rsidP="00317D68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1)</w:t>
      </w:r>
      <w:proofErr w:type="spellStart"/>
      <w:r w:rsidR="009B33AD">
        <w:rPr>
          <w:rFonts w:ascii="Times New Roman" w:hAnsi="Times New Roman"/>
          <w:color w:val="000000"/>
          <w:sz w:val="24"/>
          <w:szCs w:val="24"/>
          <w:lang w:val="en-US"/>
        </w:rPr>
        <w:t>Ekstrakti</w:t>
      </w:r>
      <w:proofErr w:type="spellEnd"/>
      <w:r w:rsidR="009B33A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F338C">
        <w:rPr>
          <w:rFonts w:ascii="Times New Roman" w:hAnsi="Times New Roman"/>
          <w:color w:val="000000"/>
          <w:sz w:val="24"/>
          <w:szCs w:val="24"/>
          <w:lang w:val="sr-Cyrl-CS"/>
        </w:rPr>
        <w:t>nga Agjenc</w:t>
      </w:r>
      <w:proofErr w:type="spellStart"/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iae</w:t>
      </w:r>
      <w:proofErr w:type="spellEnd"/>
      <w:r w:rsidR="008F3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Regjistr</w:t>
      </w:r>
      <w:proofErr w:type="spellStart"/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itt</w:t>
      </w:r>
      <w:proofErr w:type="spellEnd"/>
      <w:r w:rsidR="008F338C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8F338C"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Bizneseve</w:t>
      </w:r>
      <w:r w:rsidR="009B33AD">
        <w:rPr>
          <w:rFonts w:ascii="Times New Roman" w:hAnsi="Times New Roman"/>
          <w:color w:val="000000"/>
          <w:sz w:val="24"/>
          <w:szCs w:val="24"/>
          <w:lang w:val="en-US"/>
        </w:rPr>
        <w:t xml:space="preserve"> (APR)</w:t>
      </w:r>
      <w:r w:rsidR="008F338C" w:rsidRPr="00CF5F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8F338C" w:rsidRPr="00CF5F0E" w:rsidRDefault="008F338C" w:rsidP="00317D6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Akti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iThemelimitt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parashtruesit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(origjinali ose fotokopja e vërtetuar);</w:t>
      </w:r>
    </w:p>
    <w:p w:rsidR="008F338C" w:rsidRPr="00317D68" w:rsidRDefault="008F338C" w:rsidP="00317D6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Raportet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v</w:t>
      </w:r>
      <w:r w:rsidR="00317D6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jetore financiare për 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>vitin 20</w:t>
      </w:r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202</w:t>
      </w:r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(bilanci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gjendjes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bilancii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ardhu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rave dhe shtojca statistikore)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vërtetuar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nga kontabilisti dhe përfaqësuesi ligjor i subjektit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ekonomik me listën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eregjistrimit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mjetevethemeloren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31 dhjetor </w:t>
      </w:r>
      <w:r w:rsidR="004C0A55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>.202</w:t>
      </w:r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rsip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rmarr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sitt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tudh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heqinkontabilitett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thjesht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nukdor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zohetbilanciigjendjes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317D68" w:rsidRPr="00E32F80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</w:p>
    <w:p w:rsidR="004C0A55" w:rsidRPr="00175CE6" w:rsidRDefault="00175CE6" w:rsidP="00175CE6">
      <w:pPr>
        <w:pStyle w:val="ListParagraph"/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ip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rmarr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sit</w:t>
      </w:r>
      <w:r w:rsidR="001E3425" w:rsidRPr="00175CE6">
        <w:rPr>
          <w:rFonts w:ascii="Times New Roman" w:hAnsi="Times New Roman"/>
          <w:color w:val="000000"/>
          <w:sz w:val="24"/>
          <w:szCs w:val="24"/>
          <w:lang w:val="en-US"/>
        </w:rPr>
        <w:t>dor</w:t>
      </w:r>
      <w:proofErr w:type="spellEnd"/>
      <w:r w:rsidR="001E3425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1E3425" w:rsidRPr="00175CE6">
        <w:rPr>
          <w:rFonts w:ascii="Times New Roman" w:hAnsi="Times New Roman"/>
          <w:color w:val="000000"/>
          <w:sz w:val="24"/>
          <w:szCs w:val="24"/>
          <w:lang w:val="en-US"/>
        </w:rPr>
        <w:t>zojn</w:t>
      </w:r>
      <w:proofErr w:type="spellEnd"/>
      <w:r w:rsidR="001E3425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lliminet</w:t>
      </w:r>
      <w:proofErr w:type="spellEnd"/>
      <w:r w:rsidR="001C3C9B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hyravet</w:t>
      </w:r>
      <w:proofErr w:type="spellEnd"/>
      <w:r w:rsidR="001C3C9B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realizuaradhesh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rbimevet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prodhimitn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ë 20</w:t>
      </w:r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202</w:t>
      </w:r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numrinekontratavet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lidhurameklient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numrineklient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vemet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cil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lidhurnj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kontrat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dhevler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nekontratavet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lidhurameklient</w:t>
      </w:r>
      <w:proofErr w:type="spellEnd"/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</w:p>
    <w:p w:rsidR="00317D68" w:rsidRPr="00317D68" w:rsidRDefault="00317D68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Formularin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 xml:space="preserve"> M4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apo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p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fr-FR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punonj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fr-FR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,</w:t>
      </w:r>
    </w:p>
    <w:p w:rsidR="008F338C" w:rsidRPr="0070320E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origjinal i degës kompetente të Administratës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Tatimore se aplikanti ka shlyer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të gjitha detyrimet për tatimet dhe kontributet që përfundojnë me datën e publikimit të ftesës publike;</w:t>
      </w:r>
    </w:p>
    <w:p w:rsidR="008F338C" w:rsidRPr="00304C09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origjinal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organit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kompetent të vetëqeverisjes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lokale që aplikanti ka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shlyer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gjitha oblig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imet ndaj vetëqeverisjes lokale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rfundojn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me datën e publikimit të ftesës publike;</w:t>
      </w:r>
    </w:p>
    <w:p w:rsidR="008F338C" w:rsidRPr="0070320E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origjinal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organit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kompetent që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person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juridik në vitin e fundit para publikimit të ftesës publike nuk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iu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është shqiptuar një masë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fuqishme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ndalimit të kryerjes së veprimtarisë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l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ëshuar pas shpalljes së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konkursit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8F338C" w:rsidRPr="00B86531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 Bankës Kombëtare të Serbisë se llogaria e aplikantit nuk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bllokuar që nga 1 janari </w:t>
      </w:r>
      <w:r w:rsidR="00175CE6">
        <w:rPr>
          <w:rFonts w:ascii="Times New Roman" w:hAnsi="Times New Roman"/>
          <w:color w:val="000000"/>
          <w:sz w:val="24"/>
          <w:szCs w:val="24"/>
          <w:lang w:val="sr-Cyrl-CS"/>
        </w:rPr>
        <w:t>202</w:t>
      </w:r>
      <w:r w:rsidR="00E37A47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lëshuar pas shpalljes së konkursit;</w:t>
      </w:r>
    </w:p>
    <w:p w:rsidR="008F338C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 Agjencisë së Regjistr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Bizneseve ose gjykatës kompetente që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kund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rtyre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nuk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iniciuar procedura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fa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limentimit ose likuidimit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, të lëshuara pas shpalljes së konkursit;</w:t>
      </w:r>
    </w:p>
    <w:p w:rsidR="00A72879" w:rsidRDefault="00A72879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75CE6" w:rsidRDefault="00175CE6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75CE6" w:rsidRDefault="00175CE6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75CE6" w:rsidRDefault="00175CE6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B33AD" w:rsidRDefault="009B33AD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B33AD" w:rsidRDefault="009B33AD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B33AD" w:rsidRDefault="009B33AD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B33AD" w:rsidRPr="00175CE6" w:rsidRDefault="009B33AD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F338C" w:rsidRPr="00E32F80" w:rsidRDefault="008F338C" w:rsidP="008F338C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lang w:val="en-US"/>
        </w:rPr>
        <w:t>AFATIP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RPARAQITJEDHEP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RDOR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ZIMINEDOKUMENTEVE</w:t>
      </w:r>
    </w:p>
    <w:p w:rsidR="008F338C" w:rsidRPr="00E32F80" w:rsidRDefault="008F338C" w:rsidP="008F338C">
      <w:pPr>
        <w:spacing w:before="240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Afatip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rdor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zimineparaqitjeven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konkurs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="00317D68">
        <w:rPr>
          <w:rFonts w:ascii="Times New Roman" w:hAnsi="Times New Roman"/>
          <w:sz w:val="24"/>
          <w:szCs w:val="24"/>
          <w:lang w:val="en-US"/>
        </w:rPr>
        <w:t>derim</w:t>
      </w:r>
      <w:proofErr w:type="spellEnd"/>
      <w:r w:rsidR="00317D68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="00317D68">
        <w:rPr>
          <w:rFonts w:ascii="Times New Roman" w:hAnsi="Times New Roman"/>
          <w:sz w:val="24"/>
          <w:szCs w:val="24"/>
          <w:lang w:val="en-US"/>
        </w:rPr>
        <w:t>date</w:t>
      </w:r>
      <w:r w:rsidR="00E37A47">
        <w:rPr>
          <w:rFonts w:ascii="Times New Roman" w:hAnsi="Times New Roman"/>
          <w:sz w:val="24"/>
          <w:szCs w:val="24"/>
          <w:lang w:val="en-US"/>
        </w:rPr>
        <w:t>09.06.2023</w:t>
      </w:r>
      <w:r w:rsidR="004903CB"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F338C" w:rsidRPr="00E32F80" w:rsidRDefault="008F338C" w:rsidP="008F338C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Parashtruesit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paraqitjetetyres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bashkumedokumentacioninp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rcjell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sduhett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iador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zojn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rbimitt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TrupitKoordinuespersonalishtapomepost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rekomanduesen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>:</w:t>
      </w:r>
    </w:p>
    <w:p w:rsidR="008F338C" w:rsidRPr="00E32F80" w:rsidRDefault="008F338C" w:rsidP="008F338C">
      <w:pPr>
        <w:spacing w:before="240"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rbimiiTrupitKoordinuesiQeveris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rkomunatPreshev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BujanocdheMedvegj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</w:p>
    <w:p w:rsidR="008F338C" w:rsidRPr="00E32F80" w:rsidRDefault="008F338C" w:rsidP="008F338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BulevarMihailaPupina</w:t>
      </w:r>
      <w:proofErr w:type="spellEnd"/>
      <w:r w:rsidRPr="00304C09">
        <w:rPr>
          <w:rFonts w:ascii="Times New Roman" w:hAnsi="Times New Roman"/>
          <w:sz w:val="24"/>
          <w:szCs w:val="24"/>
          <w:lang w:val="ru-RU"/>
        </w:rPr>
        <w:t xml:space="preserve"> 2, 11 070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NoviBeograd</w:t>
      </w:r>
      <w:proofErr w:type="spellEnd"/>
    </w:p>
    <w:p w:rsidR="008F338C" w:rsidRPr="00E32F80" w:rsidRDefault="008F338C" w:rsidP="008F338C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shd w:val="clear" w:color="auto" w:fill="FFFFFF"/>
          <w:lang w:val="sr-Cyrl-CS"/>
        </w:rPr>
      </w:pPr>
      <w:proofErr w:type="spellStart"/>
      <w:r>
        <w:rPr>
          <w:b w:val="0"/>
          <w:sz w:val="24"/>
          <w:szCs w:val="24"/>
          <w:lang w:val="en-US"/>
        </w:rPr>
        <w:t>Paraqitjetdor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zohenn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zarfinembyllurdhet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vulosurmesh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nimin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>„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Prijava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za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konkurs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– za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sredstva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za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subvenci</w:t>
      </w:r>
      <w:r w:rsidR="00175CE6">
        <w:rPr>
          <w:b w:val="0"/>
          <w:sz w:val="24"/>
          <w:szCs w:val="24"/>
          <w:shd w:val="clear" w:color="auto" w:fill="FFFFFF"/>
        </w:rPr>
        <w:t>je</w:t>
      </w:r>
      <w:proofErr w:type="spellEnd"/>
      <w:r w:rsidR="00175CE6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75CE6">
        <w:rPr>
          <w:b w:val="0"/>
          <w:sz w:val="24"/>
          <w:szCs w:val="24"/>
          <w:shd w:val="clear" w:color="auto" w:fill="FFFFFF"/>
        </w:rPr>
        <w:t>privatnim</w:t>
      </w:r>
      <w:proofErr w:type="spellEnd"/>
      <w:r w:rsidR="00175CE6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75CE6">
        <w:rPr>
          <w:b w:val="0"/>
          <w:sz w:val="24"/>
          <w:szCs w:val="24"/>
          <w:shd w:val="clear" w:color="auto" w:fill="FFFFFF"/>
        </w:rPr>
        <w:t>preduzećima</w:t>
      </w:r>
      <w:proofErr w:type="spellEnd"/>
      <w:r w:rsidR="00175CE6">
        <w:rPr>
          <w:b w:val="0"/>
          <w:sz w:val="24"/>
          <w:szCs w:val="24"/>
          <w:shd w:val="clear" w:color="auto" w:fill="FFFFFF"/>
        </w:rPr>
        <w:t xml:space="preserve"> u 202</w:t>
      </w:r>
      <w:r w:rsidR="00601E1E">
        <w:rPr>
          <w:b w:val="0"/>
          <w:sz w:val="24"/>
          <w:szCs w:val="24"/>
          <w:shd w:val="clear" w:color="auto" w:fill="FFFFFF"/>
          <w:lang w:val="en-US"/>
        </w:rPr>
        <w:t>3</w:t>
      </w:r>
      <w:r w:rsidRPr="00595D41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godini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opštinama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Preševo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Bujanovac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Medveđa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95D41">
        <w:rPr>
          <w:b w:val="0"/>
          <w:sz w:val="24"/>
          <w:szCs w:val="24"/>
          <w:shd w:val="clear" w:color="auto" w:fill="FFFFFF"/>
        </w:rPr>
        <w:t>napomenom</w:t>
      </w:r>
      <w:proofErr w:type="spellEnd"/>
      <w:r w:rsidRPr="00595D41">
        <w:rPr>
          <w:b w:val="0"/>
          <w:sz w:val="24"/>
          <w:szCs w:val="24"/>
          <w:shd w:val="clear" w:color="auto" w:fill="FFFFFF"/>
        </w:rPr>
        <w:t xml:space="preserve"> „NE OTVARATI PRE ISTEKA </w:t>
      </w:r>
      <w:proofErr w:type="gramStart"/>
      <w:r w:rsidRPr="00595D41">
        <w:rPr>
          <w:b w:val="0"/>
          <w:sz w:val="24"/>
          <w:szCs w:val="24"/>
          <w:shd w:val="clear" w:color="auto" w:fill="FFFFFF"/>
        </w:rPr>
        <w:t>ROKA“</w:t>
      </w:r>
      <w:proofErr w:type="gramEnd"/>
      <w:r w:rsidRPr="00595D41">
        <w:rPr>
          <w:b w:val="0"/>
          <w:sz w:val="24"/>
          <w:szCs w:val="24"/>
          <w:shd w:val="clear" w:color="auto" w:fill="FFFFFF"/>
        </w:rPr>
        <w:t>,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meemrineplot</w:t>
      </w:r>
      <w:proofErr w:type="spellEnd"/>
      <w:r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dheadres</w:t>
      </w:r>
      <w:proofErr w:type="spellEnd"/>
      <w:r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ned</w:t>
      </w:r>
      <w:proofErr w:type="spellEnd"/>
      <w:r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rguesitn</w:t>
      </w:r>
      <w:proofErr w:type="spellEnd"/>
      <w:r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pjes</w:t>
      </w:r>
      <w:proofErr w:type="spellEnd"/>
      <w:r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nmbrapat</w:t>
      </w:r>
      <w:proofErr w:type="spellEnd"/>
      <w:r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zarfit</w:t>
      </w:r>
      <w:proofErr w:type="spellEnd"/>
      <w:r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. </w:t>
      </w:r>
    </w:p>
    <w:p w:rsidR="000B4698" w:rsidRPr="00E32F80" w:rsidRDefault="008F338C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  <w:proofErr w:type="spellStart"/>
      <w:r>
        <w:rPr>
          <w:b w:val="0"/>
          <w:sz w:val="24"/>
          <w:szCs w:val="24"/>
          <w:lang w:val="en-US"/>
        </w:rPr>
        <w:t>Paraqitjett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cilatnukdor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zohensipasm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nyr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ss</w:t>
      </w:r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parapar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lart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p</w:t>
      </w:r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rmendurnukdot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shqyrtohen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. </w:t>
      </w:r>
    </w:p>
    <w:p w:rsidR="00E11B58" w:rsidRPr="00E32F80" w:rsidRDefault="00E11B58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</w:p>
    <w:p w:rsidR="00E11B58" w:rsidRPr="00E32F80" w:rsidRDefault="00E11B58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</w:p>
    <w:p w:rsidR="00B408A1" w:rsidRPr="00E32F80" w:rsidRDefault="00B408A1" w:rsidP="00B408A1">
      <w:pPr>
        <w:spacing w:before="240" w:after="0" w:line="48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NDARJAEMJETEVE</w:t>
      </w:r>
    </w:p>
    <w:p w:rsidR="00B408A1" w:rsidRPr="00E32F80" w:rsidRDefault="00B408A1" w:rsidP="00B408A1">
      <w:pPr>
        <w:pStyle w:val="Heading6"/>
        <w:spacing w:before="120" w:after="0"/>
        <w:ind w:firstLine="709"/>
        <w:jc w:val="both"/>
        <w:rPr>
          <w:b w:val="0"/>
          <w:sz w:val="24"/>
          <w:szCs w:val="24"/>
          <w:lang w:val="sr-Cyrl-CS"/>
        </w:rPr>
      </w:pPr>
      <w:proofErr w:type="spellStart"/>
      <w:r>
        <w:rPr>
          <w:b w:val="0"/>
          <w:sz w:val="24"/>
          <w:szCs w:val="24"/>
          <w:lang w:val="en-US"/>
        </w:rPr>
        <w:t>Shikimin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, </w:t>
      </w:r>
      <w:proofErr w:type="spellStart"/>
      <w:r w:rsidRPr="00595D41">
        <w:rPr>
          <w:b w:val="0"/>
          <w:sz w:val="24"/>
          <w:szCs w:val="24"/>
          <w:lang w:val="en-US"/>
        </w:rPr>
        <w:t>kontrolli</w:t>
      </w:r>
      <w:r w:rsidR="00A72879">
        <w:rPr>
          <w:b w:val="0"/>
          <w:sz w:val="24"/>
          <w:szCs w:val="24"/>
          <w:lang w:val="en-US"/>
        </w:rPr>
        <w:t>minerregull</w:t>
      </w:r>
      <w:proofErr w:type="spellEnd"/>
      <w:r w:rsidR="00A72879" w:rsidRPr="00E32F80">
        <w:rPr>
          <w:b w:val="0"/>
          <w:sz w:val="24"/>
          <w:szCs w:val="24"/>
          <w:lang w:val="sr-Cyrl-CS"/>
        </w:rPr>
        <w:t>ë</w:t>
      </w:r>
      <w:proofErr w:type="spellStart"/>
      <w:r w:rsidR="00A72879">
        <w:rPr>
          <w:b w:val="0"/>
          <w:sz w:val="24"/>
          <w:szCs w:val="24"/>
          <w:lang w:val="en-US"/>
        </w:rPr>
        <w:t>sive</w:t>
      </w:r>
      <w:r w:rsidRPr="00595D41">
        <w:rPr>
          <w:b w:val="0"/>
          <w:sz w:val="24"/>
          <w:szCs w:val="24"/>
          <w:lang w:val="en-US"/>
        </w:rPr>
        <w:t>formale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, </w:t>
      </w:r>
      <w:proofErr w:type="spellStart"/>
      <w:r w:rsidRPr="00595D41">
        <w:rPr>
          <w:b w:val="0"/>
          <w:sz w:val="24"/>
          <w:szCs w:val="24"/>
          <w:lang w:val="en-US"/>
        </w:rPr>
        <w:t>vler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simi</w:t>
      </w:r>
      <w:r>
        <w:rPr>
          <w:b w:val="0"/>
          <w:sz w:val="24"/>
          <w:szCs w:val="24"/>
          <w:lang w:val="en-US"/>
        </w:rPr>
        <w:t>ne</w:t>
      </w:r>
      <w:r w:rsidRPr="00595D41">
        <w:rPr>
          <w:b w:val="0"/>
          <w:sz w:val="24"/>
          <w:szCs w:val="24"/>
          <w:lang w:val="en-US"/>
        </w:rPr>
        <w:t>aplikacionevedhe</w:t>
      </w:r>
      <w:r>
        <w:rPr>
          <w:b w:val="0"/>
          <w:sz w:val="24"/>
          <w:szCs w:val="24"/>
          <w:lang w:val="en-US"/>
        </w:rPr>
        <w:t>sjelljenevendimitmbindarjen</w:t>
      </w:r>
      <w:r w:rsidRPr="00595D41">
        <w:rPr>
          <w:b w:val="0"/>
          <w:sz w:val="24"/>
          <w:szCs w:val="24"/>
          <w:lang w:val="en-US"/>
        </w:rPr>
        <w:t>efondevet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subvencionimitkryhetnga</w:t>
      </w:r>
      <w:r>
        <w:rPr>
          <w:b w:val="0"/>
          <w:sz w:val="24"/>
          <w:szCs w:val="24"/>
          <w:lang w:val="en-US"/>
        </w:rPr>
        <w:t>anaKomisioni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iciliformohetmevendimt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gramStart"/>
      <w:r>
        <w:rPr>
          <w:b w:val="0"/>
          <w:sz w:val="24"/>
          <w:szCs w:val="24"/>
          <w:lang w:val="en-US"/>
        </w:rPr>
        <w:t>u</w:t>
      </w:r>
      <w:r w:rsidRPr="00E32F80">
        <w:rPr>
          <w:b w:val="0"/>
          <w:sz w:val="24"/>
          <w:szCs w:val="24"/>
          <w:lang w:val="sr-Cyrl-CS"/>
        </w:rPr>
        <w:t>.</w:t>
      </w:r>
      <w:r>
        <w:rPr>
          <w:b w:val="0"/>
          <w:sz w:val="24"/>
          <w:szCs w:val="24"/>
          <w:lang w:val="en-US"/>
        </w:rPr>
        <w:t>dt</w:t>
      </w:r>
      <w:r w:rsidRPr="00E32F80">
        <w:rPr>
          <w:b w:val="0"/>
          <w:sz w:val="24"/>
          <w:szCs w:val="24"/>
          <w:lang w:val="sr-Cyrl-CS"/>
        </w:rPr>
        <w:t>ë</w:t>
      </w:r>
      <w:proofErr w:type="gram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d</w:t>
      </w:r>
      <w:r w:rsidRPr="00595D41">
        <w:rPr>
          <w:b w:val="0"/>
          <w:sz w:val="24"/>
          <w:szCs w:val="24"/>
          <w:lang w:val="en-US"/>
        </w:rPr>
        <w:t>rejtor</w:t>
      </w:r>
      <w:r>
        <w:rPr>
          <w:b w:val="0"/>
          <w:sz w:val="24"/>
          <w:szCs w:val="24"/>
          <w:lang w:val="en-US"/>
        </w:rPr>
        <w:t>esh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ss</w:t>
      </w:r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Sh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rbimitt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TrupitKoordinuest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Qeveris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s</w:t>
      </w:r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Republik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ss</w:t>
      </w:r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Serbis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p</w:t>
      </w:r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rkomunatPreshev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ë, </w:t>
      </w:r>
      <w:proofErr w:type="spellStart"/>
      <w:r w:rsidRPr="00595D41">
        <w:rPr>
          <w:b w:val="0"/>
          <w:sz w:val="24"/>
          <w:szCs w:val="24"/>
          <w:lang w:val="en-US"/>
        </w:rPr>
        <w:t>BujanocdheMedvegj</w:t>
      </w:r>
      <w:proofErr w:type="spellEnd"/>
      <w:r w:rsidRPr="00E32F80">
        <w:rPr>
          <w:b w:val="0"/>
          <w:sz w:val="24"/>
          <w:szCs w:val="24"/>
          <w:lang w:val="sr-Cyrl-CS"/>
        </w:rPr>
        <w:t>ë.</w:t>
      </w:r>
    </w:p>
    <w:p w:rsidR="00B408A1" w:rsidRPr="00E32F80" w:rsidRDefault="00B408A1" w:rsidP="00B408A1">
      <w:pPr>
        <w:pStyle w:val="Heading6"/>
        <w:spacing w:before="120" w:after="0"/>
        <w:ind w:firstLine="709"/>
        <w:jc w:val="both"/>
        <w:rPr>
          <w:b w:val="0"/>
          <w:sz w:val="24"/>
          <w:szCs w:val="24"/>
          <w:lang w:val="sr-Cyrl-CS"/>
        </w:rPr>
      </w:pPr>
      <w:r w:rsidRPr="00E32F80">
        <w:rPr>
          <w:b w:val="0"/>
          <w:sz w:val="24"/>
          <w:szCs w:val="24"/>
          <w:lang w:val="sr-Cyrl-CS"/>
        </w:rPr>
        <w:t>Ç</w:t>
      </w:r>
      <w:proofErr w:type="spellStart"/>
      <w:r w:rsidRPr="00595D41">
        <w:rPr>
          <w:b w:val="0"/>
          <w:sz w:val="24"/>
          <w:szCs w:val="24"/>
          <w:lang w:val="en-US"/>
        </w:rPr>
        <w:t>do</w:t>
      </w:r>
      <w:r>
        <w:rPr>
          <w:b w:val="0"/>
          <w:sz w:val="24"/>
          <w:szCs w:val="24"/>
          <w:lang w:val="en-US"/>
        </w:rPr>
        <w:t>paraqitje</w:t>
      </w:r>
      <w:r w:rsidRPr="00595D41">
        <w:rPr>
          <w:b w:val="0"/>
          <w:sz w:val="24"/>
          <w:szCs w:val="24"/>
          <w:lang w:val="en-US"/>
        </w:rPr>
        <w:t>vler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sohetn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baz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kriterevep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rvler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simine</w:t>
      </w:r>
      <w:r>
        <w:rPr>
          <w:b w:val="0"/>
          <w:sz w:val="24"/>
          <w:szCs w:val="24"/>
          <w:lang w:val="en-US"/>
        </w:rPr>
        <w:t>paraqitjeve</w:t>
      </w:r>
      <w:r w:rsidRPr="00595D41">
        <w:rPr>
          <w:b w:val="0"/>
          <w:sz w:val="24"/>
          <w:szCs w:val="24"/>
          <w:lang w:val="en-US"/>
        </w:rPr>
        <w:t>dhe</w:t>
      </w:r>
      <w:r>
        <w:rPr>
          <w:b w:val="0"/>
          <w:sz w:val="24"/>
          <w:szCs w:val="24"/>
          <w:lang w:val="en-US"/>
        </w:rPr>
        <w:t>p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rpilohetranglistae</w:t>
      </w:r>
      <w:r w:rsidRPr="00595D41">
        <w:rPr>
          <w:b w:val="0"/>
          <w:sz w:val="24"/>
          <w:szCs w:val="24"/>
          <w:lang w:val="en-US"/>
        </w:rPr>
        <w:t>bazuarn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numrinepik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ven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p</w:t>
      </w:r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rputhjemekriteret</w:t>
      </w:r>
      <w:proofErr w:type="spellEnd"/>
      <w:r w:rsidRPr="00E32F80">
        <w:rPr>
          <w:b w:val="0"/>
          <w:sz w:val="24"/>
          <w:szCs w:val="24"/>
          <w:lang w:val="sr-Cyrl-CS"/>
        </w:rPr>
        <w:t>.</w:t>
      </w:r>
    </w:p>
    <w:p w:rsidR="00B408A1" w:rsidRDefault="00B408A1" w:rsidP="00B408A1">
      <w:pPr>
        <w:pStyle w:val="Heading6"/>
        <w:spacing w:before="120" w:beforeAutospacing="0" w:after="0" w:afterAutospacing="0"/>
        <w:ind w:firstLine="709"/>
        <w:jc w:val="both"/>
        <w:rPr>
          <w:b w:val="0"/>
          <w:sz w:val="24"/>
          <w:szCs w:val="24"/>
          <w:lang w:val="en-US"/>
        </w:rPr>
      </w:pPr>
      <w:r w:rsidRPr="00595D41">
        <w:rPr>
          <w:b w:val="0"/>
          <w:sz w:val="24"/>
          <w:szCs w:val="24"/>
          <w:lang w:val="en-US"/>
        </w:rPr>
        <w:t>Dot</w:t>
      </w:r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merrenparasyshvet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maplikacionetedor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zuara</w:t>
      </w:r>
      <w:r>
        <w:rPr>
          <w:b w:val="0"/>
          <w:sz w:val="24"/>
          <w:szCs w:val="24"/>
          <w:lang w:val="en-US"/>
        </w:rPr>
        <w:t>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m</w:t>
      </w:r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nyr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="00A72879">
        <w:rPr>
          <w:b w:val="0"/>
          <w:sz w:val="24"/>
          <w:szCs w:val="24"/>
          <w:lang w:val="en-US"/>
        </w:rPr>
        <w:t>k</w:t>
      </w:r>
      <w:r>
        <w:rPr>
          <w:b w:val="0"/>
          <w:sz w:val="24"/>
          <w:szCs w:val="24"/>
          <w:lang w:val="en-US"/>
        </w:rPr>
        <w:t>omplete</w:t>
      </w:r>
      <w:r w:rsidRPr="00595D41">
        <w:rPr>
          <w:b w:val="0"/>
          <w:sz w:val="24"/>
          <w:szCs w:val="24"/>
          <w:lang w:val="en-US"/>
        </w:rPr>
        <w:t>dhen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koh</w:t>
      </w:r>
      <w:proofErr w:type="spellEnd"/>
      <w:r w:rsidRPr="00E32F80">
        <w:rPr>
          <w:b w:val="0"/>
          <w:sz w:val="24"/>
          <w:szCs w:val="24"/>
          <w:lang w:val="sr-Cyrl-CS"/>
        </w:rPr>
        <w:t>ë.</w:t>
      </w:r>
    </w:p>
    <w:p w:rsidR="00601E1E" w:rsidRDefault="00601E1E" w:rsidP="00B408A1">
      <w:pPr>
        <w:pStyle w:val="Heading6"/>
        <w:spacing w:before="120" w:beforeAutospacing="0" w:after="0" w:afterAutospacing="0"/>
        <w:ind w:firstLine="709"/>
        <w:jc w:val="both"/>
        <w:rPr>
          <w:b w:val="0"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  <w:lang w:val="en-US"/>
        </w:rPr>
        <w:t>Në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rast</w:t>
      </w:r>
      <w:proofErr w:type="spellEnd"/>
      <w:r>
        <w:rPr>
          <w:b w:val="0"/>
          <w:sz w:val="24"/>
          <w:szCs w:val="24"/>
          <w:lang w:val="en-US"/>
        </w:rPr>
        <w:t xml:space="preserve"> se </w:t>
      </w:r>
      <w:proofErr w:type="spellStart"/>
      <w:r>
        <w:rPr>
          <w:b w:val="0"/>
          <w:sz w:val="24"/>
          <w:szCs w:val="24"/>
          <w:lang w:val="en-US"/>
        </w:rPr>
        <w:t>shumë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aplikime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kanë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numrin</w:t>
      </w:r>
      <w:proofErr w:type="spellEnd"/>
      <w:r>
        <w:rPr>
          <w:b w:val="0"/>
          <w:sz w:val="24"/>
          <w:szCs w:val="24"/>
          <w:lang w:val="en-US"/>
        </w:rPr>
        <w:t xml:space="preserve"> e </w:t>
      </w:r>
      <w:proofErr w:type="spellStart"/>
      <w:r>
        <w:rPr>
          <w:b w:val="0"/>
          <w:sz w:val="24"/>
          <w:szCs w:val="24"/>
          <w:lang w:val="en-US"/>
        </w:rPr>
        <w:t>njejtë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të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pikëve</w:t>
      </w:r>
      <w:proofErr w:type="spellEnd"/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përparsi</w:t>
      </w:r>
      <w:proofErr w:type="spellEnd"/>
      <w:r>
        <w:rPr>
          <w:b w:val="0"/>
          <w:sz w:val="24"/>
          <w:szCs w:val="24"/>
          <w:lang w:val="en-US"/>
        </w:rPr>
        <w:t xml:space="preserve"> do </w:t>
      </w:r>
      <w:proofErr w:type="spellStart"/>
      <w:r>
        <w:rPr>
          <w:b w:val="0"/>
          <w:sz w:val="24"/>
          <w:szCs w:val="24"/>
          <w:lang w:val="en-US"/>
        </w:rPr>
        <w:t>të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kenë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aplikimet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në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të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cilat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numri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i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planifikuar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i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punëtorëve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të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rinj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është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më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i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madh</w:t>
      </w:r>
      <w:proofErr w:type="spellEnd"/>
      <w:r>
        <w:rPr>
          <w:b w:val="0"/>
          <w:sz w:val="24"/>
          <w:szCs w:val="24"/>
          <w:lang w:val="en-US"/>
        </w:rPr>
        <w:t xml:space="preserve">. </w:t>
      </w:r>
    </w:p>
    <w:p w:rsidR="00601E1E" w:rsidRPr="00601E1E" w:rsidRDefault="00601E1E" w:rsidP="00B408A1">
      <w:pPr>
        <w:pStyle w:val="Heading6"/>
        <w:spacing w:before="120" w:beforeAutospacing="0" w:after="0" w:afterAutospacing="0"/>
        <w:ind w:firstLine="709"/>
        <w:jc w:val="both"/>
        <w:rPr>
          <w:b w:val="0"/>
          <w:sz w:val="24"/>
          <w:szCs w:val="24"/>
          <w:lang w:val="en-US"/>
        </w:rPr>
      </w:pPr>
      <w:proofErr w:type="spellStart"/>
      <w:r w:rsidRPr="00601E1E">
        <w:rPr>
          <w:b w:val="0"/>
          <w:sz w:val="24"/>
          <w:szCs w:val="24"/>
          <w:lang w:val="en-US"/>
        </w:rPr>
        <w:t>Komisioni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mund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kryejë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verifikim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shtesë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dokumentacionit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paraqitur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dhe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kërkojë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informacion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shtesë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gjatë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vlerësimit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dhe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përzgjedhjes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së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aplikacioneve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(p.sh. </w:t>
      </w:r>
      <w:proofErr w:type="spellStart"/>
      <w:r w:rsidRPr="00601E1E">
        <w:rPr>
          <w:b w:val="0"/>
          <w:sz w:val="24"/>
          <w:szCs w:val="24"/>
          <w:lang w:val="en-US"/>
        </w:rPr>
        <w:t>kontrollimi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i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çmimeve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tregut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pajisjeve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që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do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blihen</w:t>
      </w:r>
      <w:proofErr w:type="spellEnd"/>
      <w:r w:rsidRPr="00601E1E">
        <w:rPr>
          <w:b w:val="0"/>
          <w:sz w:val="24"/>
          <w:szCs w:val="24"/>
          <w:lang w:val="en-US"/>
        </w:rPr>
        <w:t xml:space="preserve">), </w:t>
      </w:r>
      <w:proofErr w:type="spellStart"/>
      <w:r w:rsidRPr="00601E1E">
        <w:rPr>
          <w:b w:val="0"/>
          <w:sz w:val="24"/>
          <w:szCs w:val="24"/>
          <w:lang w:val="en-US"/>
        </w:rPr>
        <w:t>por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vetëm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për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aplikantët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që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kanë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plotësuar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kërkesat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formale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Programit</w:t>
      </w:r>
      <w:proofErr w:type="spellEnd"/>
      <w:r w:rsidRPr="00601E1E">
        <w:rPr>
          <w:b w:val="0"/>
          <w:sz w:val="24"/>
          <w:szCs w:val="24"/>
          <w:lang w:val="en-US"/>
        </w:rPr>
        <w:t xml:space="preserve">. </w:t>
      </w:r>
      <w:proofErr w:type="spellStart"/>
      <w:r w:rsidRPr="00601E1E">
        <w:rPr>
          <w:b w:val="0"/>
          <w:sz w:val="24"/>
          <w:szCs w:val="24"/>
          <w:lang w:val="en-US"/>
        </w:rPr>
        <w:t>dhe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konkursit</w:t>
      </w:r>
      <w:proofErr w:type="spellEnd"/>
      <w:r w:rsidRPr="00601E1E">
        <w:rPr>
          <w:b w:val="0"/>
          <w:sz w:val="24"/>
          <w:szCs w:val="24"/>
          <w:lang w:val="en-US"/>
        </w:rPr>
        <w:t xml:space="preserve">. </w:t>
      </w:r>
      <w:proofErr w:type="spellStart"/>
      <w:r w:rsidRPr="00601E1E">
        <w:rPr>
          <w:b w:val="0"/>
          <w:sz w:val="24"/>
          <w:szCs w:val="24"/>
          <w:lang w:val="en-US"/>
        </w:rPr>
        <w:t>Vetëm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aplikimet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e </w:t>
      </w:r>
      <w:proofErr w:type="spellStart"/>
      <w:r w:rsidRPr="00601E1E">
        <w:rPr>
          <w:b w:val="0"/>
          <w:sz w:val="24"/>
          <w:szCs w:val="24"/>
          <w:lang w:val="en-US"/>
        </w:rPr>
        <w:t>plota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dhe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në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kohë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do </w:t>
      </w:r>
      <w:proofErr w:type="spellStart"/>
      <w:r w:rsidRPr="00601E1E">
        <w:rPr>
          <w:b w:val="0"/>
          <w:sz w:val="24"/>
          <w:szCs w:val="24"/>
          <w:lang w:val="en-US"/>
        </w:rPr>
        <w:t>të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merren</w:t>
      </w:r>
      <w:proofErr w:type="spellEnd"/>
      <w:r w:rsidRPr="00601E1E">
        <w:rPr>
          <w:b w:val="0"/>
          <w:sz w:val="24"/>
          <w:szCs w:val="24"/>
          <w:lang w:val="en-US"/>
        </w:rPr>
        <w:t xml:space="preserve"> </w:t>
      </w:r>
      <w:proofErr w:type="spellStart"/>
      <w:r w:rsidRPr="00601E1E">
        <w:rPr>
          <w:b w:val="0"/>
          <w:sz w:val="24"/>
          <w:szCs w:val="24"/>
          <w:lang w:val="en-US"/>
        </w:rPr>
        <w:t>parasysh</w:t>
      </w:r>
      <w:proofErr w:type="spellEnd"/>
      <w:r w:rsidRPr="00601E1E">
        <w:rPr>
          <w:b w:val="0"/>
          <w:sz w:val="24"/>
          <w:szCs w:val="24"/>
          <w:lang w:val="en-US"/>
        </w:rPr>
        <w:t>.</w:t>
      </w:r>
    </w:p>
    <w:p w:rsidR="00B408A1" w:rsidRPr="00E32F80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95D41"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rputhjemekriteretep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rcaktuara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Komisionidot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kryej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renditjeneaplikacionevep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rshp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rndarjenefondeve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Komisionipasrangimitt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kryer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autorizimitngavendimi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afatprej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vengadataeskadimitt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afatitp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rdor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zimineaplikacioneve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dot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sjell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vendim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rzgjedhjeneaplika</w:t>
      </w:r>
      <w:r>
        <w:rPr>
          <w:rFonts w:ascii="Times New Roman" w:hAnsi="Times New Roman"/>
          <w:sz w:val="24"/>
          <w:szCs w:val="24"/>
          <w:lang w:val="en-US"/>
        </w:rPr>
        <w:t>cionevep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cilatdot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jepenmjetetepakthyeshme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nshkruank</w:t>
      </w:r>
      <w:r w:rsidRPr="00595D41">
        <w:rPr>
          <w:rFonts w:ascii="Times New Roman" w:hAnsi="Times New Roman"/>
          <w:sz w:val="24"/>
          <w:szCs w:val="24"/>
          <w:lang w:val="en-US"/>
        </w:rPr>
        <w:t>ryetari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ja</w:t>
      </w:r>
      <w:r w:rsidRPr="00595D41"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  <w:lang w:val="sr-Cyrl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595D41">
        <w:rPr>
          <w:rFonts w:ascii="Times New Roman" w:hAnsi="Times New Roman"/>
          <w:sz w:val="24"/>
          <w:szCs w:val="24"/>
          <w:lang w:val="en-US"/>
        </w:rPr>
        <w:t>Komisionit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:rsidR="00B408A1" w:rsidRDefault="00B408A1" w:rsidP="00A72879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lastRenderedPageBreak/>
        <w:t>Kandidat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paraqitjetet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vejan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refuzuarnga</w:t>
      </w:r>
      <w:r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</w:t>
      </w:r>
      <w:r w:rsidRPr="00595D41">
        <w:rPr>
          <w:rFonts w:ascii="Times New Roman" w:hAnsi="Times New Roman"/>
          <w:sz w:val="24"/>
          <w:szCs w:val="24"/>
          <w:lang w:val="en-US"/>
        </w:rPr>
        <w:t>TrupiKoordinues</w:t>
      </w:r>
      <w:r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drejt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ankese</w:t>
      </w:r>
      <w:r w:rsidRPr="00595D41">
        <w:rPr>
          <w:rFonts w:ascii="Times New Roman" w:hAnsi="Times New Roman"/>
          <w:sz w:val="24"/>
          <w:szCs w:val="24"/>
          <w:lang w:val="en-US"/>
        </w:rPr>
        <w:t>brenda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vengadataemarrjess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vendimitp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rndarjenef</w:t>
      </w:r>
      <w:r>
        <w:rPr>
          <w:rFonts w:ascii="Times New Roman" w:hAnsi="Times New Roman"/>
          <w:sz w:val="24"/>
          <w:szCs w:val="24"/>
          <w:lang w:val="en-US"/>
        </w:rPr>
        <w:t>ondeve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rputhjemenenin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32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147 </w:t>
      </w:r>
      <w:r w:rsidRPr="00595D41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LigjitmbiProcedur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neP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rgjithshmeAdministrative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:rsidR="00175CE6" w:rsidRPr="00175CE6" w:rsidRDefault="00175CE6" w:rsidP="00A72879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08A1" w:rsidRPr="00E32F80" w:rsidRDefault="00B408A1" w:rsidP="00B408A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ankes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duhett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theksohetvendimiikontestuar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numri</w:t>
      </w:r>
      <w:r w:rsidRPr="00DD62BF">
        <w:rPr>
          <w:rFonts w:ascii="Times New Roman" w:hAnsi="Times New Roman"/>
          <w:sz w:val="24"/>
          <w:szCs w:val="24"/>
          <w:lang w:val="en-US"/>
        </w:rPr>
        <w:t>dhedat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nevendimit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arsyetp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rp</w:t>
      </w:r>
      <w:r>
        <w:rPr>
          <w:rFonts w:ascii="Times New Roman" w:hAnsi="Times New Roman"/>
          <w:sz w:val="24"/>
          <w:szCs w:val="24"/>
          <w:lang w:val="en-US"/>
        </w:rPr>
        <w:t>araqitjeneankes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sdhearsyetimi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:rsidR="00B408A1" w:rsidRPr="00E32F80" w:rsidRDefault="00B408A1" w:rsidP="00B408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D62BF">
        <w:rPr>
          <w:rFonts w:ascii="Times New Roman" w:hAnsi="Times New Roman"/>
          <w:sz w:val="24"/>
          <w:szCs w:val="24"/>
          <w:lang w:val="en-US"/>
        </w:rPr>
        <w:t>            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Ankesaiparashtrohetu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r w:rsidRPr="00DD62BF">
        <w:rPr>
          <w:rFonts w:ascii="Times New Roman" w:hAnsi="Times New Roman"/>
          <w:sz w:val="24"/>
          <w:szCs w:val="24"/>
          <w:lang w:val="en-US"/>
        </w:rPr>
        <w:t>dt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drejtoresh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ss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rbimitt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TrupitKoordinuest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Qeveris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ss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Serbis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rkomunatPreshev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BujanocdheMedvegj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rsap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rmesKomisionitp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rVler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simindheP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rzgjedhjeneAplikacionevep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rCaktimineFondevep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rSubvencione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rBiznesetn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siPrivate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neSh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rbimitt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TrupitKoordinuest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Qeveris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ss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Serbis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rkomunatPreshev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BujanocdheMedvegj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rkat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sishtn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nBulevarMihailaPupina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2, 11070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NoviBeograd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Beograd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B408A1" w:rsidRPr="00E32F80" w:rsidRDefault="00601E1E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Mbi</w:t>
      </w:r>
      <w:r w:rsidR="00B408A1">
        <w:rPr>
          <w:rFonts w:ascii="Times New Roman" w:hAnsi="Times New Roman"/>
          <w:sz w:val="24"/>
          <w:szCs w:val="24"/>
          <w:lang w:val="en-US"/>
        </w:rPr>
        <w:t>ankes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="00B408A1">
        <w:rPr>
          <w:rFonts w:ascii="Times New Roman" w:hAnsi="Times New Roman"/>
          <w:sz w:val="24"/>
          <w:szCs w:val="24"/>
          <w:lang w:val="en-US"/>
        </w:rPr>
        <w:t>vendosu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B408A1">
        <w:rPr>
          <w:rFonts w:ascii="Times New Roman" w:hAnsi="Times New Roman"/>
          <w:sz w:val="24"/>
          <w:szCs w:val="24"/>
          <w:lang w:val="en-US"/>
        </w:rPr>
        <w:t>dedrejtoresh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="00B408A1">
        <w:rPr>
          <w:rFonts w:ascii="Times New Roman" w:hAnsi="Times New Roman"/>
          <w:sz w:val="24"/>
          <w:szCs w:val="24"/>
          <w:lang w:val="en-US"/>
        </w:rPr>
        <w:t>ss</w:t>
      </w:r>
      <w:r w:rsidR="00B408A1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="00B408A1" w:rsidRPr="00DD62BF"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B408A1" w:rsidRPr="00DD62BF">
        <w:rPr>
          <w:rFonts w:ascii="Times New Roman" w:hAnsi="Times New Roman"/>
          <w:sz w:val="24"/>
          <w:szCs w:val="24"/>
          <w:lang w:val="en-US"/>
        </w:rPr>
        <w:t>rbimitt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="00B408A1" w:rsidRPr="00DD62BF">
        <w:rPr>
          <w:rFonts w:ascii="Times New Roman" w:hAnsi="Times New Roman"/>
          <w:sz w:val="24"/>
          <w:szCs w:val="24"/>
          <w:lang w:val="en-US"/>
        </w:rPr>
        <w:t>TrupitKoordinuesbrenda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proofErr w:type="spellStart"/>
      <w:r w:rsidR="00B408A1" w:rsidRPr="00DD62BF">
        <w:rPr>
          <w:rFonts w:ascii="Times New Roman" w:hAnsi="Times New Roman"/>
          <w:sz w:val="24"/>
          <w:szCs w:val="24"/>
          <w:lang w:val="en-US"/>
        </w:rPr>
        <w:t>dit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B408A1" w:rsidRPr="00DD62BF">
        <w:rPr>
          <w:rFonts w:ascii="Times New Roman" w:hAnsi="Times New Roman"/>
          <w:sz w:val="24"/>
          <w:szCs w:val="24"/>
          <w:lang w:val="en-US"/>
        </w:rPr>
        <w:t>vengadataepranimitt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="00B408A1" w:rsidRPr="00DD62BF">
        <w:rPr>
          <w:rFonts w:ascii="Times New Roman" w:hAnsi="Times New Roman"/>
          <w:sz w:val="24"/>
          <w:szCs w:val="24"/>
          <w:lang w:val="en-US"/>
        </w:rPr>
        <w:t>ankes</w:t>
      </w:r>
      <w:proofErr w:type="spellEnd"/>
      <w:r w:rsidR="00B408A1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="00B408A1" w:rsidRPr="00DD62BF">
        <w:rPr>
          <w:rFonts w:ascii="Times New Roman" w:hAnsi="Times New Roman"/>
          <w:sz w:val="24"/>
          <w:szCs w:val="24"/>
          <w:lang w:val="en-US"/>
        </w:rPr>
        <w:t>s</w:t>
      </w:r>
      <w:r w:rsidR="00B408A1"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D62BF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Vendimi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u.d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drejtoreshës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ankesave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është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përfundimtar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procedurën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administrative.</w:t>
      </w:r>
    </w:p>
    <w:p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Mjetet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pakthyeshme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miratuara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paguhe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llogarinë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furnizuesit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gjegjësisht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dorëzuesit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>.</w:t>
      </w:r>
    </w:p>
    <w:p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Trupi</w:t>
      </w:r>
      <w:r>
        <w:rPr>
          <w:rFonts w:ascii="Times New Roman" w:hAnsi="Times New Roman"/>
          <w:sz w:val="24"/>
          <w:szCs w:val="24"/>
          <w:lang w:val="en-US"/>
        </w:rPr>
        <w:t>tKoordinues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nënshkruajë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kontratë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1E1E">
        <w:rPr>
          <w:rFonts w:ascii="Times New Roman" w:hAnsi="Times New Roman"/>
          <w:sz w:val="24"/>
          <w:szCs w:val="24"/>
          <w:lang w:val="en-US"/>
        </w:rPr>
        <w:t>trepalëshe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shfrytëzuesit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fondeve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furnizuesit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gjegjësisht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dorëzuesit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që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kanë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zgjedhur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>.</w:t>
      </w:r>
    </w:p>
    <w:p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Aktiviteti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cilin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miratohet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fondi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gjitha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pagesat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që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idhen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realizimin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tij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fillohen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pas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nënshkrimit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kontratës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përfundohen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brenda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muajve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data e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lidhjes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kontratës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>.</w:t>
      </w:r>
    </w:p>
    <w:p w:rsidR="00B408A1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Shfrytëzuesi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mjeteve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furnizuesi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pajisjev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janë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detyruar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që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rastin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nënshkrimit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kontratës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Shërbimin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oordin</w:t>
      </w:r>
      <w:r>
        <w:rPr>
          <w:rFonts w:ascii="Times New Roman" w:hAnsi="Times New Roman"/>
          <w:bCs/>
          <w:sz w:val="24"/>
          <w:szCs w:val="24"/>
          <w:lang w:val="en-US"/>
        </w:rPr>
        <w:t>ues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dorëzojnë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kambiali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autorizimin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kambialit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kërkesën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evidentimin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kambialit</w:t>
      </w:r>
      <w:r w:rsidR="00601E1E">
        <w:rPr>
          <w:rFonts w:ascii="Times New Roman" w:hAnsi="Times New Roman"/>
          <w:bCs/>
          <w:sz w:val="24"/>
          <w:szCs w:val="24"/>
          <w:lang w:val="en-US"/>
        </w:rPr>
        <w:t>,</w:t>
      </w:r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si</w:t>
      </w:r>
      <w:proofErr w:type="spellEnd"/>
      <w:proofErr w:type="gram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një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garanci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bankare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lëshuar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>
        <w:rPr>
          <w:rFonts w:ascii="Times New Roman" w:hAnsi="Times New Roman"/>
          <w:bCs/>
          <w:sz w:val="24"/>
          <w:szCs w:val="24"/>
          <w:lang w:val="en-US"/>
        </w:rPr>
        <w:t>rregullt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në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favor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Shërbimit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Koordinues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nëse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furnizuesi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është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person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juridik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huaj</w:t>
      </w:r>
      <w:proofErr w:type="spellEnd"/>
      <w:r w:rsidR="00601E1E" w:rsidRPr="00601E1E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B408A1" w:rsidRPr="00EF3E3E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Me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rastin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nënshkrimi</w:t>
      </w:r>
      <w:r>
        <w:rPr>
          <w:rFonts w:ascii="Times New Roman" w:hAnsi="Times New Roman"/>
          <w:bCs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kontratës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furnizuesi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gjegjësisht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B53FD">
        <w:rPr>
          <w:rFonts w:ascii="Times New Roman" w:hAnsi="Times New Roman"/>
          <w:bCs/>
          <w:sz w:val="24"/>
          <w:szCs w:val="24"/>
          <w:lang w:val="en-US"/>
        </w:rPr>
        <w:t>furnitori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është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detyruar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paraqesë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vërtetimin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origjinal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Agjencisë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egjistrat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Bizneseve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subjketet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ekonomike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vendore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gjegjësisht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organit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tjetër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kompetent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bizneset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huaja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që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ndaj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tyre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nuk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është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inicuar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procedura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likuidim</w:t>
      </w:r>
      <w:r>
        <w:rPr>
          <w:rFonts w:ascii="Times New Roman" w:hAnsi="Times New Roman"/>
          <w:bCs/>
          <w:sz w:val="24"/>
          <w:szCs w:val="24"/>
          <w:lang w:val="en-US"/>
        </w:rPr>
        <w:t>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ose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falimentim</w:t>
      </w:r>
      <w:r>
        <w:rPr>
          <w:rFonts w:ascii="Times New Roman" w:hAnsi="Times New Roman"/>
          <w:bCs/>
          <w:sz w:val="24"/>
          <w:szCs w:val="24"/>
          <w:lang w:val="en-US"/>
        </w:rPr>
        <w:t>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Vërtetimi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duhet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jet</w:t>
      </w:r>
      <w:r w:rsidR="00BB3523">
        <w:rPr>
          <w:rFonts w:ascii="Times New Roman" w:hAnsi="Times New Roman"/>
          <w:bCs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lëshuar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pas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shpalljes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së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konkursit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408A1" w:rsidRPr="00EF3E3E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Përfituesi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fondeve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gjithashtu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është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detyruar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paraqesë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edhe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kërkesë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pagesën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fondeve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Shërbimi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Koordinues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408A1" w:rsidRDefault="009B33AD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Parashtruesi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aplikimit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duhet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pas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përfundimit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aktiviteteve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p</w:t>
      </w:r>
      <w:r w:rsidR="00B408A1">
        <w:rPr>
          <w:rFonts w:ascii="Times New Roman" w:hAnsi="Times New Roman"/>
          <w:bCs/>
          <w:sz w:val="24"/>
          <w:szCs w:val="24"/>
          <w:lang w:val="en-US"/>
        </w:rPr>
        <w:t>rojekteve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dorëzojë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Shërbimit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Koordinues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raportin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mbi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realizimin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aktiviteteve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proj</w:t>
      </w:r>
      <w:r w:rsidR="00B408A1">
        <w:rPr>
          <w:rFonts w:ascii="Times New Roman" w:hAnsi="Times New Roman"/>
          <w:bCs/>
          <w:sz w:val="24"/>
          <w:szCs w:val="24"/>
          <w:lang w:val="en-US"/>
        </w:rPr>
        <w:t>ekteve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bashkë-financuara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përmbajtja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cilit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afati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fundit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proofErr w:type="gram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dorëzimin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do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definohen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në</w:t>
      </w:r>
      <w:proofErr w:type="spellEnd"/>
      <w:r w:rsidR="00B40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408A1">
        <w:rPr>
          <w:rFonts w:ascii="Times New Roman" w:hAnsi="Times New Roman"/>
          <w:bCs/>
          <w:sz w:val="24"/>
          <w:szCs w:val="24"/>
          <w:lang w:val="en-US"/>
        </w:rPr>
        <w:t>kontratë</w:t>
      </w:r>
      <w:proofErr w:type="spellEnd"/>
      <w:r w:rsidR="00B408A1"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408A1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Dokumentacioni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theksuar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t`i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dorëzohet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Shërbimi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Koordinues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në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afat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prej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tridhjetë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ditëve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pas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përfundimit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gjitha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aktiviteteve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B72462" w:rsidRDefault="00B72462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72462" w:rsidRPr="00EF3E3E" w:rsidRDefault="00B72462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14F93" w:rsidRPr="00304C09" w:rsidRDefault="00E14F93" w:rsidP="00E14F93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VI</w:t>
      </w:r>
      <w:r w:rsidR="00B408A1">
        <w:rPr>
          <w:rFonts w:ascii="Times New Roman" w:hAnsi="Times New Roman"/>
          <w:b/>
          <w:sz w:val="24"/>
          <w:szCs w:val="24"/>
          <w:lang w:val="en-US"/>
        </w:rPr>
        <w:t>FORMULARËT E KONKURSIT</w:t>
      </w:r>
    </w:p>
    <w:p w:rsidR="00B408A1" w:rsidRPr="0008310B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10B">
        <w:rPr>
          <w:rFonts w:ascii="Times New Roman" w:hAnsi="Times New Roman"/>
          <w:sz w:val="24"/>
          <w:szCs w:val="24"/>
          <w:lang w:val="sr-Cyrl-CS"/>
        </w:rPr>
        <w:t xml:space="preserve">Formularët </w:t>
      </w:r>
      <w:r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konkursit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dorëzimin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paraqitjeve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10B">
        <w:rPr>
          <w:rFonts w:ascii="Times New Roman" w:hAnsi="Times New Roman"/>
          <w:sz w:val="24"/>
          <w:szCs w:val="24"/>
          <w:lang w:val="sr-Cyrl-CS"/>
        </w:rPr>
        <w:t>janë në dispozicion në faqen e internetit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Trupit Koordinues </w:t>
      </w:r>
      <w:r w:rsidR="00000000">
        <w:fldChar w:fldCharType="begin"/>
      </w:r>
      <w:r w:rsidR="00000000">
        <w:instrText>HYPERLINK "http://www.kt.gov.rs"</w:instrText>
      </w:r>
      <w:r w:rsidR="00000000">
        <w:fldChar w:fldCharType="separate"/>
      </w:r>
      <w:r w:rsidR="00843EAD" w:rsidRPr="005F4F39">
        <w:rPr>
          <w:rStyle w:val="Hyperlink"/>
          <w:rFonts w:ascii="Times New Roman" w:hAnsi="Times New Roman"/>
          <w:sz w:val="24"/>
          <w:szCs w:val="24"/>
          <w:lang w:val="en-US"/>
        </w:rPr>
        <w:t>www</w:t>
      </w:r>
      <w:r w:rsidR="00843EAD" w:rsidRPr="005F4F39">
        <w:rPr>
          <w:rStyle w:val="Hyperlink"/>
          <w:rFonts w:ascii="Times New Roman" w:hAnsi="Times New Roman"/>
          <w:sz w:val="24"/>
          <w:szCs w:val="24"/>
          <w:lang w:val="sr-Cyrl-CS"/>
        </w:rPr>
        <w:t>.kt.gov.rs</w:t>
      </w:r>
      <w:r w:rsidR="00000000">
        <w:rPr>
          <w:rStyle w:val="Hyperlink"/>
          <w:rFonts w:ascii="Times New Roman" w:hAnsi="Times New Roman"/>
          <w:sz w:val="24"/>
          <w:szCs w:val="24"/>
          <w:lang w:val="sr-Cyrl-CS"/>
        </w:rPr>
        <w:fldChar w:fldCharType="end"/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dhe në faqen e internetit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komunës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Preshevës </w:t>
      </w:r>
      <w:r w:rsidR="00000000">
        <w:fldChar w:fldCharType="begin"/>
      </w:r>
      <w:r w:rsidR="00000000">
        <w:instrText>HYPERLINK "http://www.presevo.rs"</w:instrText>
      </w:r>
      <w:r w:rsidR="00000000">
        <w:fldChar w:fldCharType="separate"/>
      </w:r>
      <w:r w:rsidR="00843EAD" w:rsidRPr="005F4F39">
        <w:rPr>
          <w:rStyle w:val="Hyperlink"/>
          <w:rFonts w:ascii="Times New Roman" w:hAnsi="Times New Roman"/>
          <w:sz w:val="24"/>
          <w:szCs w:val="24"/>
          <w:lang w:val="en-US"/>
        </w:rPr>
        <w:t>www</w:t>
      </w:r>
      <w:r w:rsidR="00843EAD" w:rsidRPr="005F4F39">
        <w:rPr>
          <w:rStyle w:val="Hyperlink"/>
          <w:rFonts w:ascii="Times New Roman" w:hAnsi="Times New Roman"/>
          <w:sz w:val="24"/>
          <w:szCs w:val="24"/>
          <w:lang w:val="sr-Cyrl-CS"/>
        </w:rPr>
        <w:t>.presevo.rs</w:t>
      </w:r>
      <w:r w:rsidR="00000000">
        <w:rPr>
          <w:rStyle w:val="Hyperlink"/>
          <w:rFonts w:ascii="Times New Roman" w:hAnsi="Times New Roman"/>
          <w:sz w:val="24"/>
          <w:szCs w:val="24"/>
          <w:lang w:val="sr-Cyrl-CS"/>
        </w:rPr>
        <w:fldChar w:fldCharType="end"/>
      </w:r>
      <w:r w:rsidR="00843EAD">
        <w:rPr>
          <w:rFonts w:ascii="Times New Roman" w:hAnsi="Times New Roman"/>
          <w:sz w:val="24"/>
          <w:szCs w:val="24"/>
          <w:lang w:val="en-US"/>
        </w:rPr>
        <w:t>,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 Bujanocit </w:t>
      </w:r>
      <w:r w:rsidR="00000000">
        <w:fldChar w:fldCharType="begin"/>
      </w:r>
      <w:r w:rsidR="00000000">
        <w:instrText>HYPERLINK "http://www.bujanovac.rs"</w:instrText>
      </w:r>
      <w:r w:rsidR="00000000">
        <w:fldChar w:fldCharType="separate"/>
      </w:r>
      <w:r w:rsidR="00843EAD" w:rsidRPr="005F4F39">
        <w:rPr>
          <w:rStyle w:val="Hyperlink"/>
          <w:rFonts w:ascii="Times New Roman" w:hAnsi="Times New Roman"/>
          <w:sz w:val="24"/>
          <w:szCs w:val="24"/>
          <w:lang w:val="en-US"/>
        </w:rPr>
        <w:t>www</w:t>
      </w:r>
      <w:r w:rsidR="00843EAD" w:rsidRPr="005F4F39">
        <w:rPr>
          <w:rStyle w:val="Hyperlink"/>
          <w:rFonts w:ascii="Times New Roman" w:hAnsi="Times New Roman"/>
          <w:sz w:val="24"/>
          <w:szCs w:val="24"/>
          <w:lang w:val="sr-Cyrl-CS"/>
        </w:rPr>
        <w:t>.bujanovac.rs</w:t>
      </w:r>
      <w:r w:rsidR="00000000">
        <w:rPr>
          <w:rStyle w:val="Hyperlink"/>
          <w:rFonts w:ascii="Times New Roman" w:hAnsi="Times New Roman"/>
          <w:sz w:val="24"/>
          <w:szCs w:val="24"/>
          <w:lang w:val="sr-Cyrl-CS"/>
        </w:rPr>
        <w:fldChar w:fldCharType="end"/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dhe Medvegjës </w:t>
      </w:r>
      <w:r w:rsidR="00000000">
        <w:fldChar w:fldCharType="begin"/>
      </w:r>
      <w:r w:rsidR="00000000">
        <w:instrText>HYPERLINK "http://www.medvedja.ls.gov.rs"</w:instrText>
      </w:r>
      <w:r w:rsidR="00000000">
        <w:fldChar w:fldCharType="separate"/>
      </w:r>
      <w:r w:rsidR="00843EAD" w:rsidRPr="00880BA1">
        <w:rPr>
          <w:rStyle w:val="Hyperlink"/>
          <w:rFonts w:ascii="Times New Roman" w:hAnsi="Times New Roman"/>
          <w:sz w:val="24"/>
          <w:szCs w:val="24"/>
          <w:lang w:val="en-US"/>
        </w:rPr>
        <w:t>www</w:t>
      </w:r>
      <w:r w:rsidR="00843EAD" w:rsidRPr="00880BA1">
        <w:rPr>
          <w:rStyle w:val="Hyperlink"/>
          <w:rFonts w:ascii="Times New Roman" w:hAnsi="Times New Roman"/>
          <w:sz w:val="24"/>
          <w:szCs w:val="24"/>
        </w:rPr>
        <w:t>.</w:t>
      </w:r>
      <w:proofErr w:type="spellStart"/>
      <w:r w:rsidR="00843EAD" w:rsidRPr="00880BA1">
        <w:rPr>
          <w:rStyle w:val="Hyperlink"/>
          <w:rFonts w:ascii="Times New Roman" w:hAnsi="Times New Roman"/>
          <w:sz w:val="24"/>
          <w:szCs w:val="24"/>
          <w:lang w:val="en-US"/>
        </w:rPr>
        <w:t>medvedja</w:t>
      </w:r>
      <w:proofErr w:type="spellEnd"/>
      <w:r w:rsidR="00843EAD" w:rsidRPr="00880BA1">
        <w:rPr>
          <w:rStyle w:val="Hyperlink"/>
          <w:rFonts w:ascii="Times New Roman" w:hAnsi="Times New Roman"/>
          <w:sz w:val="24"/>
          <w:szCs w:val="24"/>
        </w:rPr>
        <w:t>.ls.gov.</w:t>
      </w:r>
      <w:proofErr w:type="spellStart"/>
      <w:r w:rsidR="00843EAD" w:rsidRPr="00880BA1">
        <w:rPr>
          <w:rStyle w:val="Hyperlink"/>
          <w:rFonts w:ascii="Times New Roman" w:hAnsi="Times New Roman"/>
          <w:sz w:val="24"/>
          <w:szCs w:val="24"/>
          <w:lang w:val="en-US"/>
        </w:rPr>
        <w:t>rs</w:t>
      </w:r>
      <w:proofErr w:type="spellEnd"/>
      <w:r w:rsidR="00000000">
        <w:rPr>
          <w:rStyle w:val="Hyperlink"/>
          <w:rFonts w:ascii="Times New Roman" w:hAnsi="Times New Roman"/>
          <w:sz w:val="24"/>
          <w:szCs w:val="24"/>
          <w:lang w:val="en-US"/>
        </w:rPr>
        <w:fldChar w:fldCharType="end"/>
      </w:r>
      <w:r w:rsidR="00843EAD" w:rsidRPr="00304C09">
        <w:rPr>
          <w:rFonts w:ascii="Times New Roman" w:hAnsi="Times New Roman"/>
          <w:sz w:val="24"/>
          <w:szCs w:val="24"/>
        </w:rPr>
        <w:t>.</w:t>
      </w:r>
    </w:p>
    <w:p w:rsidR="000B4698" w:rsidRPr="00B408A1" w:rsidRDefault="00B408A1" w:rsidP="00E14F93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08A1">
        <w:rPr>
          <w:rFonts w:ascii="Times New Roman" w:hAnsi="Times New Roman"/>
          <w:sz w:val="24"/>
          <w:szCs w:val="24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B408A1">
        <w:rPr>
          <w:rFonts w:ascii="Times New Roman" w:hAnsi="Times New Roman"/>
          <w:sz w:val="24"/>
          <w:szCs w:val="24"/>
        </w:rPr>
        <w:t>rpyejteshtes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mundt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drejtoheniekskluzivishtn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B408A1">
        <w:rPr>
          <w:rFonts w:ascii="Times New Roman" w:hAnsi="Times New Roman"/>
          <w:sz w:val="24"/>
          <w:szCs w:val="24"/>
        </w:rPr>
        <w:t>form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B408A1">
        <w:rPr>
          <w:rFonts w:ascii="Times New Roman" w:hAnsi="Times New Roman"/>
          <w:sz w:val="24"/>
          <w:szCs w:val="24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shkruarn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adres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B408A1">
        <w:rPr>
          <w:rFonts w:ascii="Times New Roman" w:hAnsi="Times New Roman"/>
          <w:sz w:val="24"/>
          <w:szCs w:val="24"/>
        </w:rPr>
        <w:t>nelektronike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00000">
        <w:fldChar w:fldCharType="begin"/>
      </w:r>
      <w:r w:rsidR="00000000">
        <w:instrText>HYPERLINK "mailto:fatos.mustafa@kt.gov.rs"</w:instrText>
      </w:r>
      <w:r w:rsidR="00000000">
        <w:fldChar w:fldCharType="separate"/>
      </w:r>
      <w:r w:rsidRPr="008506AB">
        <w:rPr>
          <w:rStyle w:val="Hyperlink"/>
          <w:rFonts w:ascii="Times New Roman" w:hAnsi="Times New Roman"/>
          <w:sz w:val="24"/>
          <w:szCs w:val="24"/>
        </w:rPr>
        <w:t>fatos</w:t>
      </w:r>
      <w:r w:rsidRPr="00E32F80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r w:rsidRPr="008506AB">
        <w:rPr>
          <w:rStyle w:val="Hyperlink"/>
          <w:rFonts w:ascii="Times New Roman" w:hAnsi="Times New Roman"/>
          <w:sz w:val="24"/>
          <w:szCs w:val="24"/>
        </w:rPr>
        <w:t>mustafa</w:t>
      </w:r>
      <w:r w:rsidRPr="00E32F80">
        <w:rPr>
          <w:rStyle w:val="Hyperlink"/>
          <w:rFonts w:ascii="Times New Roman" w:hAnsi="Times New Roman"/>
          <w:sz w:val="24"/>
          <w:szCs w:val="24"/>
          <w:lang w:val="sr-Cyrl-CS"/>
        </w:rPr>
        <w:t>@</w:t>
      </w:r>
      <w:r w:rsidRPr="008506AB">
        <w:rPr>
          <w:rStyle w:val="Hyperlink"/>
          <w:rFonts w:ascii="Times New Roman" w:hAnsi="Times New Roman"/>
          <w:sz w:val="24"/>
          <w:szCs w:val="24"/>
        </w:rPr>
        <w:t>kt</w:t>
      </w:r>
      <w:r w:rsidRPr="00E32F80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r w:rsidRPr="008506AB">
        <w:rPr>
          <w:rStyle w:val="Hyperlink"/>
          <w:rFonts w:ascii="Times New Roman" w:hAnsi="Times New Roman"/>
          <w:sz w:val="24"/>
          <w:szCs w:val="24"/>
        </w:rPr>
        <w:t>gov</w:t>
      </w:r>
      <w:r w:rsidRPr="00E32F80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Pr="008506AB">
        <w:rPr>
          <w:rStyle w:val="Hyperlink"/>
          <w:rFonts w:ascii="Times New Roman" w:hAnsi="Times New Roman"/>
          <w:sz w:val="24"/>
          <w:szCs w:val="24"/>
        </w:rPr>
        <w:t>rs</w:t>
      </w:r>
      <w:proofErr w:type="spellEnd"/>
      <w:r w:rsidR="00000000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sectPr w:rsidR="000B4698" w:rsidRPr="00B408A1" w:rsidSect="004E2A1D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8D6" w:rsidRDefault="007E18D6" w:rsidP="00990691">
      <w:pPr>
        <w:spacing w:after="0" w:line="240" w:lineRule="auto"/>
      </w:pPr>
      <w:r>
        <w:separator/>
      </w:r>
    </w:p>
  </w:endnote>
  <w:endnote w:type="continuationSeparator" w:id="0">
    <w:p w:rsidR="007E18D6" w:rsidRDefault="007E18D6" w:rsidP="0099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AD2" w:rsidRDefault="0087668F">
    <w:pPr>
      <w:pStyle w:val="Footer"/>
      <w:jc w:val="center"/>
    </w:pPr>
    <w:r>
      <w:fldChar w:fldCharType="begin"/>
    </w:r>
    <w:r w:rsidR="00630AD2">
      <w:instrText xml:space="preserve"> PAGE   \* MERGEFORMAT </w:instrText>
    </w:r>
    <w:r>
      <w:fldChar w:fldCharType="separate"/>
    </w:r>
    <w:r w:rsidR="00305F15">
      <w:rPr>
        <w:noProof/>
      </w:rPr>
      <w:t>10</w:t>
    </w:r>
    <w:r>
      <w:fldChar w:fldCharType="end"/>
    </w:r>
  </w:p>
  <w:p w:rsidR="00630AD2" w:rsidRDefault="0063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8D6" w:rsidRDefault="007E18D6" w:rsidP="00990691">
      <w:pPr>
        <w:spacing w:after="0" w:line="240" w:lineRule="auto"/>
      </w:pPr>
      <w:r>
        <w:separator/>
      </w:r>
    </w:p>
  </w:footnote>
  <w:footnote w:type="continuationSeparator" w:id="0">
    <w:p w:rsidR="007E18D6" w:rsidRDefault="007E18D6" w:rsidP="0099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6FA057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2" w:hanging="360"/>
      </w:pPr>
      <w:rPr>
        <w:rFonts w:hint="default"/>
        <w:color w:val="000000"/>
        <w:lang w:val="sr-Cyrl-C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  <w:lvl w:ilvl="1">
      <w:numFmt w:val="bullet"/>
      <w:lvlText w:val="-"/>
      <w:lvlJc w:val="left"/>
      <w:pPr>
        <w:tabs>
          <w:tab w:val="num" w:pos="2083"/>
        </w:tabs>
        <w:ind w:left="2083" w:hanging="283"/>
      </w:pPr>
      <w:rPr>
        <w:rFonts w:ascii="Times New Roman" w:hAnsi="Times New Roman" w:cs="Times New Roman" w:hint="default"/>
        <w:color w:val="000000"/>
        <w:sz w:val="24"/>
        <w:szCs w:val="24"/>
        <w:lang w:val="sr-Cyrl-C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23" w:hanging="555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7" w15:restartNumberingAfterBreak="0">
    <w:nsid w:val="00696DEA"/>
    <w:multiLevelType w:val="hybridMultilevel"/>
    <w:tmpl w:val="8118FEA2"/>
    <w:lvl w:ilvl="0" w:tplc="B1CEAF88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010DE1"/>
    <w:multiLevelType w:val="hybridMultilevel"/>
    <w:tmpl w:val="6226A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351E9"/>
    <w:multiLevelType w:val="hybridMultilevel"/>
    <w:tmpl w:val="007C0C9A"/>
    <w:lvl w:ilvl="0" w:tplc="284EB6CA">
      <w:start w:val="2"/>
      <w:numFmt w:val="bullet"/>
      <w:lvlText w:val="-"/>
      <w:lvlJc w:val="left"/>
      <w:pPr>
        <w:ind w:left="2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10" w15:restartNumberingAfterBreak="0">
    <w:nsid w:val="053B5501"/>
    <w:multiLevelType w:val="hybridMultilevel"/>
    <w:tmpl w:val="7CD437DC"/>
    <w:lvl w:ilvl="0" w:tplc="B0704B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25512"/>
    <w:multiLevelType w:val="multilevel"/>
    <w:tmpl w:val="5C8CBF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12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A67D3"/>
    <w:multiLevelType w:val="hybridMultilevel"/>
    <w:tmpl w:val="201077FA"/>
    <w:lvl w:ilvl="0" w:tplc="B7A4BA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C1047"/>
    <w:multiLevelType w:val="hybridMultilevel"/>
    <w:tmpl w:val="3FE0D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7266"/>
    <w:multiLevelType w:val="hybridMultilevel"/>
    <w:tmpl w:val="ABEA9EA6"/>
    <w:lvl w:ilvl="0" w:tplc="0B4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62D01"/>
    <w:multiLevelType w:val="hybridMultilevel"/>
    <w:tmpl w:val="CDC22A46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A5ED4"/>
    <w:multiLevelType w:val="hybridMultilevel"/>
    <w:tmpl w:val="38545710"/>
    <w:lvl w:ilvl="0" w:tplc="95C887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83E"/>
    <w:multiLevelType w:val="multilevel"/>
    <w:tmpl w:val="8064DC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20" w15:restartNumberingAfterBreak="0">
    <w:nsid w:val="422F3AFB"/>
    <w:multiLevelType w:val="hybridMultilevel"/>
    <w:tmpl w:val="669A9E32"/>
    <w:lvl w:ilvl="0" w:tplc="E0CEFB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0D5394"/>
    <w:multiLevelType w:val="hybridMultilevel"/>
    <w:tmpl w:val="197CEE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6912"/>
    <w:multiLevelType w:val="hybridMultilevel"/>
    <w:tmpl w:val="43BE2512"/>
    <w:lvl w:ilvl="0" w:tplc="46823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3558"/>
    <w:multiLevelType w:val="hybridMultilevel"/>
    <w:tmpl w:val="531E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62521"/>
    <w:multiLevelType w:val="hybridMultilevel"/>
    <w:tmpl w:val="4192E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96D16"/>
    <w:multiLevelType w:val="hybridMultilevel"/>
    <w:tmpl w:val="72D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D4337"/>
    <w:multiLevelType w:val="hybridMultilevel"/>
    <w:tmpl w:val="3FC600EA"/>
    <w:lvl w:ilvl="0" w:tplc="481AA1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26F23"/>
    <w:multiLevelType w:val="hybridMultilevel"/>
    <w:tmpl w:val="B4D24DC6"/>
    <w:lvl w:ilvl="0" w:tplc="1C02BBC6">
      <w:start w:val="1"/>
      <w:numFmt w:val="decimal"/>
      <w:lvlText w:val="%1)"/>
      <w:lvlJc w:val="left"/>
      <w:pPr>
        <w:ind w:left="112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8A5B8D"/>
    <w:multiLevelType w:val="hybridMultilevel"/>
    <w:tmpl w:val="1F566D12"/>
    <w:lvl w:ilvl="0" w:tplc="11A43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07B26"/>
    <w:multiLevelType w:val="hybridMultilevel"/>
    <w:tmpl w:val="5EB83656"/>
    <w:lvl w:ilvl="0" w:tplc="D144A4B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5206567">
    <w:abstractNumId w:val="13"/>
  </w:num>
  <w:num w:numId="2" w16cid:durableId="1823110480">
    <w:abstractNumId w:val="15"/>
  </w:num>
  <w:num w:numId="3" w16cid:durableId="803962270">
    <w:abstractNumId w:val="7"/>
  </w:num>
  <w:num w:numId="4" w16cid:durableId="46227615">
    <w:abstractNumId w:val="8"/>
  </w:num>
  <w:num w:numId="5" w16cid:durableId="527524520">
    <w:abstractNumId w:val="29"/>
  </w:num>
  <w:num w:numId="6" w16cid:durableId="265234487">
    <w:abstractNumId w:val="22"/>
  </w:num>
  <w:num w:numId="7" w16cid:durableId="874852793">
    <w:abstractNumId w:val="11"/>
  </w:num>
  <w:num w:numId="8" w16cid:durableId="1581326924">
    <w:abstractNumId w:val="25"/>
  </w:num>
  <w:num w:numId="9" w16cid:durableId="505290191">
    <w:abstractNumId w:val="28"/>
  </w:num>
  <w:num w:numId="10" w16cid:durableId="1482387386">
    <w:abstractNumId w:val="24"/>
  </w:num>
  <w:num w:numId="11" w16cid:durableId="1789813169">
    <w:abstractNumId w:val="17"/>
  </w:num>
  <w:num w:numId="12" w16cid:durableId="7289207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1726253">
    <w:abstractNumId w:val="16"/>
  </w:num>
  <w:num w:numId="14" w16cid:durableId="951402066">
    <w:abstractNumId w:val="10"/>
  </w:num>
  <w:num w:numId="15" w16cid:durableId="1611933307">
    <w:abstractNumId w:val="21"/>
  </w:num>
  <w:num w:numId="16" w16cid:durableId="830680215">
    <w:abstractNumId w:val="26"/>
  </w:num>
  <w:num w:numId="17" w16cid:durableId="1629895641">
    <w:abstractNumId w:val="23"/>
  </w:num>
  <w:num w:numId="18" w16cid:durableId="182983089">
    <w:abstractNumId w:val="19"/>
  </w:num>
  <w:num w:numId="19" w16cid:durableId="908730852">
    <w:abstractNumId w:val="27"/>
  </w:num>
  <w:num w:numId="20" w16cid:durableId="888079681">
    <w:abstractNumId w:val="14"/>
  </w:num>
  <w:num w:numId="21" w16cid:durableId="964287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4281073">
    <w:abstractNumId w:val="2"/>
  </w:num>
  <w:num w:numId="23" w16cid:durableId="1120488296">
    <w:abstractNumId w:val="0"/>
  </w:num>
  <w:num w:numId="24" w16cid:durableId="221916308">
    <w:abstractNumId w:val="3"/>
  </w:num>
  <w:num w:numId="25" w16cid:durableId="1170022416">
    <w:abstractNumId w:val="6"/>
  </w:num>
  <w:num w:numId="26" w16cid:durableId="746417020">
    <w:abstractNumId w:val="1"/>
  </w:num>
  <w:num w:numId="27" w16cid:durableId="1652565515">
    <w:abstractNumId w:val="4"/>
  </w:num>
  <w:num w:numId="28" w16cid:durableId="1006709045">
    <w:abstractNumId w:val="5"/>
  </w:num>
  <w:num w:numId="29" w16cid:durableId="1078135984">
    <w:abstractNumId w:val="30"/>
  </w:num>
  <w:num w:numId="30" w16cid:durableId="1020738014">
    <w:abstractNumId w:val="18"/>
  </w:num>
  <w:num w:numId="31" w16cid:durableId="1592160129">
    <w:abstractNumId w:val="9"/>
  </w:num>
  <w:num w:numId="32" w16cid:durableId="163309669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C2"/>
    <w:rsid w:val="00000815"/>
    <w:rsid w:val="00001222"/>
    <w:rsid w:val="000018B7"/>
    <w:rsid w:val="00002ACF"/>
    <w:rsid w:val="00003F1E"/>
    <w:rsid w:val="000062C4"/>
    <w:rsid w:val="00010189"/>
    <w:rsid w:val="000111A7"/>
    <w:rsid w:val="0001395E"/>
    <w:rsid w:val="00020284"/>
    <w:rsid w:val="00021E64"/>
    <w:rsid w:val="000258E6"/>
    <w:rsid w:val="00030D74"/>
    <w:rsid w:val="0003511B"/>
    <w:rsid w:val="000453C6"/>
    <w:rsid w:val="000462DA"/>
    <w:rsid w:val="00051620"/>
    <w:rsid w:val="00056999"/>
    <w:rsid w:val="00057FE7"/>
    <w:rsid w:val="00062744"/>
    <w:rsid w:val="00066751"/>
    <w:rsid w:val="0007110C"/>
    <w:rsid w:val="00073692"/>
    <w:rsid w:val="00075B71"/>
    <w:rsid w:val="0007720E"/>
    <w:rsid w:val="000773B8"/>
    <w:rsid w:val="0007798F"/>
    <w:rsid w:val="000804AF"/>
    <w:rsid w:val="0009444E"/>
    <w:rsid w:val="000A15D5"/>
    <w:rsid w:val="000A35E2"/>
    <w:rsid w:val="000A3C09"/>
    <w:rsid w:val="000A5269"/>
    <w:rsid w:val="000B1C78"/>
    <w:rsid w:val="000B2403"/>
    <w:rsid w:val="000B40E7"/>
    <w:rsid w:val="000B4698"/>
    <w:rsid w:val="000B4ED5"/>
    <w:rsid w:val="000C07E1"/>
    <w:rsid w:val="000C0FD9"/>
    <w:rsid w:val="000C2CD6"/>
    <w:rsid w:val="000C6868"/>
    <w:rsid w:val="000D080F"/>
    <w:rsid w:val="000D0E38"/>
    <w:rsid w:val="000D37C2"/>
    <w:rsid w:val="000D5042"/>
    <w:rsid w:val="000D73C4"/>
    <w:rsid w:val="000D78E6"/>
    <w:rsid w:val="000E268E"/>
    <w:rsid w:val="000E2A70"/>
    <w:rsid w:val="000E5714"/>
    <w:rsid w:val="000E7B79"/>
    <w:rsid w:val="000F1C7A"/>
    <w:rsid w:val="000F3703"/>
    <w:rsid w:val="000F44CB"/>
    <w:rsid w:val="001006C8"/>
    <w:rsid w:val="00100E4B"/>
    <w:rsid w:val="001062BA"/>
    <w:rsid w:val="00106B2C"/>
    <w:rsid w:val="001078A4"/>
    <w:rsid w:val="00107FA0"/>
    <w:rsid w:val="00111925"/>
    <w:rsid w:val="001131BF"/>
    <w:rsid w:val="001136FC"/>
    <w:rsid w:val="00115839"/>
    <w:rsid w:val="0012025C"/>
    <w:rsid w:val="00124ED7"/>
    <w:rsid w:val="001275FA"/>
    <w:rsid w:val="00131A61"/>
    <w:rsid w:val="00133AEF"/>
    <w:rsid w:val="00135563"/>
    <w:rsid w:val="001370A6"/>
    <w:rsid w:val="0014070D"/>
    <w:rsid w:val="001413BD"/>
    <w:rsid w:val="001424A9"/>
    <w:rsid w:val="00142692"/>
    <w:rsid w:val="0014401E"/>
    <w:rsid w:val="00153A04"/>
    <w:rsid w:val="00157169"/>
    <w:rsid w:val="0015716F"/>
    <w:rsid w:val="00160710"/>
    <w:rsid w:val="00160831"/>
    <w:rsid w:val="00161475"/>
    <w:rsid w:val="00164242"/>
    <w:rsid w:val="00166916"/>
    <w:rsid w:val="00167949"/>
    <w:rsid w:val="00175B84"/>
    <w:rsid w:val="00175CE6"/>
    <w:rsid w:val="001856AF"/>
    <w:rsid w:val="00187CBC"/>
    <w:rsid w:val="0019116B"/>
    <w:rsid w:val="001924BA"/>
    <w:rsid w:val="00192566"/>
    <w:rsid w:val="00194945"/>
    <w:rsid w:val="001952A2"/>
    <w:rsid w:val="00197202"/>
    <w:rsid w:val="001974B0"/>
    <w:rsid w:val="001A1234"/>
    <w:rsid w:val="001A7494"/>
    <w:rsid w:val="001A7BB4"/>
    <w:rsid w:val="001B11FE"/>
    <w:rsid w:val="001B1F11"/>
    <w:rsid w:val="001B42E4"/>
    <w:rsid w:val="001B6AA2"/>
    <w:rsid w:val="001C2742"/>
    <w:rsid w:val="001C3C9B"/>
    <w:rsid w:val="001C6B01"/>
    <w:rsid w:val="001D3C11"/>
    <w:rsid w:val="001D6076"/>
    <w:rsid w:val="001D7281"/>
    <w:rsid w:val="001E240E"/>
    <w:rsid w:val="001E3425"/>
    <w:rsid w:val="001E7754"/>
    <w:rsid w:val="001E7F53"/>
    <w:rsid w:val="001F37D5"/>
    <w:rsid w:val="001F5521"/>
    <w:rsid w:val="0020136A"/>
    <w:rsid w:val="00202AC5"/>
    <w:rsid w:val="00203667"/>
    <w:rsid w:val="00204B61"/>
    <w:rsid w:val="00205792"/>
    <w:rsid w:val="00207136"/>
    <w:rsid w:val="00211120"/>
    <w:rsid w:val="00212809"/>
    <w:rsid w:val="00215066"/>
    <w:rsid w:val="00221805"/>
    <w:rsid w:val="002218F9"/>
    <w:rsid w:val="00225878"/>
    <w:rsid w:val="002351EB"/>
    <w:rsid w:val="00236561"/>
    <w:rsid w:val="002379BB"/>
    <w:rsid w:val="002401FF"/>
    <w:rsid w:val="00242F5F"/>
    <w:rsid w:val="00246DD7"/>
    <w:rsid w:val="00247EFA"/>
    <w:rsid w:val="002518FD"/>
    <w:rsid w:val="00251DB0"/>
    <w:rsid w:val="002533DB"/>
    <w:rsid w:val="00255A03"/>
    <w:rsid w:val="00261405"/>
    <w:rsid w:val="0026406B"/>
    <w:rsid w:val="00264F56"/>
    <w:rsid w:val="0026639D"/>
    <w:rsid w:val="00266CED"/>
    <w:rsid w:val="00270C39"/>
    <w:rsid w:val="00272656"/>
    <w:rsid w:val="00272E32"/>
    <w:rsid w:val="002816E7"/>
    <w:rsid w:val="002832C4"/>
    <w:rsid w:val="00286648"/>
    <w:rsid w:val="00293999"/>
    <w:rsid w:val="002A3E99"/>
    <w:rsid w:val="002A53D7"/>
    <w:rsid w:val="002A6495"/>
    <w:rsid w:val="002B172A"/>
    <w:rsid w:val="002B4FB1"/>
    <w:rsid w:val="002B5DAB"/>
    <w:rsid w:val="002C5E3F"/>
    <w:rsid w:val="002D23AF"/>
    <w:rsid w:val="002D3D58"/>
    <w:rsid w:val="002D5B05"/>
    <w:rsid w:val="002D67AF"/>
    <w:rsid w:val="002E08B3"/>
    <w:rsid w:val="002F1161"/>
    <w:rsid w:val="002F702A"/>
    <w:rsid w:val="003026AB"/>
    <w:rsid w:val="00304C09"/>
    <w:rsid w:val="00305F15"/>
    <w:rsid w:val="0031129A"/>
    <w:rsid w:val="00311476"/>
    <w:rsid w:val="00311D9F"/>
    <w:rsid w:val="003142E1"/>
    <w:rsid w:val="00315126"/>
    <w:rsid w:val="00317D68"/>
    <w:rsid w:val="00320631"/>
    <w:rsid w:val="00322B94"/>
    <w:rsid w:val="00324228"/>
    <w:rsid w:val="003331B0"/>
    <w:rsid w:val="0033501E"/>
    <w:rsid w:val="00344304"/>
    <w:rsid w:val="00350C9D"/>
    <w:rsid w:val="003548DB"/>
    <w:rsid w:val="0035544A"/>
    <w:rsid w:val="003579CA"/>
    <w:rsid w:val="00362F48"/>
    <w:rsid w:val="003638F5"/>
    <w:rsid w:val="003641EC"/>
    <w:rsid w:val="00367DDE"/>
    <w:rsid w:val="00367EFE"/>
    <w:rsid w:val="003717E7"/>
    <w:rsid w:val="00371941"/>
    <w:rsid w:val="00376919"/>
    <w:rsid w:val="00376C08"/>
    <w:rsid w:val="003816C6"/>
    <w:rsid w:val="003874A1"/>
    <w:rsid w:val="003941B2"/>
    <w:rsid w:val="00395325"/>
    <w:rsid w:val="003956B7"/>
    <w:rsid w:val="00396A9A"/>
    <w:rsid w:val="003A2324"/>
    <w:rsid w:val="003A2FA5"/>
    <w:rsid w:val="003A3373"/>
    <w:rsid w:val="003A4489"/>
    <w:rsid w:val="003A50E7"/>
    <w:rsid w:val="003A62E5"/>
    <w:rsid w:val="003B0794"/>
    <w:rsid w:val="003B4DD1"/>
    <w:rsid w:val="003B72E7"/>
    <w:rsid w:val="003B7636"/>
    <w:rsid w:val="003C175B"/>
    <w:rsid w:val="003C289A"/>
    <w:rsid w:val="003C6214"/>
    <w:rsid w:val="003C7CA8"/>
    <w:rsid w:val="003D0A92"/>
    <w:rsid w:val="003D203E"/>
    <w:rsid w:val="003D36D8"/>
    <w:rsid w:val="003D3C9A"/>
    <w:rsid w:val="003D76B9"/>
    <w:rsid w:val="003E045F"/>
    <w:rsid w:val="003E11E1"/>
    <w:rsid w:val="003E7A87"/>
    <w:rsid w:val="003F0970"/>
    <w:rsid w:val="003F2310"/>
    <w:rsid w:val="003F2E6B"/>
    <w:rsid w:val="003F5099"/>
    <w:rsid w:val="003F63EC"/>
    <w:rsid w:val="004046A3"/>
    <w:rsid w:val="00407FD8"/>
    <w:rsid w:val="004114D9"/>
    <w:rsid w:val="00413435"/>
    <w:rsid w:val="004142BE"/>
    <w:rsid w:val="00414659"/>
    <w:rsid w:val="00417ADD"/>
    <w:rsid w:val="0042468B"/>
    <w:rsid w:val="00442EB4"/>
    <w:rsid w:val="00443919"/>
    <w:rsid w:val="004444CA"/>
    <w:rsid w:val="00456AB1"/>
    <w:rsid w:val="004648B2"/>
    <w:rsid w:val="004702E9"/>
    <w:rsid w:val="004713A9"/>
    <w:rsid w:val="00474C8E"/>
    <w:rsid w:val="004755C6"/>
    <w:rsid w:val="00480131"/>
    <w:rsid w:val="00481196"/>
    <w:rsid w:val="004833FF"/>
    <w:rsid w:val="00483781"/>
    <w:rsid w:val="00485DF1"/>
    <w:rsid w:val="004867D8"/>
    <w:rsid w:val="004903CB"/>
    <w:rsid w:val="00490A33"/>
    <w:rsid w:val="00493564"/>
    <w:rsid w:val="00496F9E"/>
    <w:rsid w:val="004A069E"/>
    <w:rsid w:val="004A3F15"/>
    <w:rsid w:val="004A5E69"/>
    <w:rsid w:val="004B31C8"/>
    <w:rsid w:val="004B56B7"/>
    <w:rsid w:val="004C0A55"/>
    <w:rsid w:val="004C164A"/>
    <w:rsid w:val="004D5E2F"/>
    <w:rsid w:val="004E0675"/>
    <w:rsid w:val="004E20EE"/>
    <w:rsid w:val="004E2257"/>
    <w:rsid w:val="004E2A1D"/>
    <w:rsid w:val="004E3439"/>
    <w:rsid w:val="004E6498"/>
    <w:rsid w:val="004E7E20"/>
    <w:rsid w:val="004E7FDB"/>
    <w:rsid w:val="004F06AD"/>
    <w:rsid w:val="004F0C64"/>
    <w:rsid w:val="004F618D"/>
    <w:rsid w:val="00504CD6"/>
    <w:rsid w:val="005061DE"/>
    <w:rsid w:val="0050629F"/>
    <w:rsid w:val="00511339"/>
    <w:rsid w:val="00511603"/>
    <w:rsid w:val="0051189F"/>
    <w:rsid w:val="00515E63"/>
    <w:rsid w:val="00516643"/>
    <w:rsid w:val="005228E4"/>
    <w:rsid w:val="0052320B"/>
    <w:rsid w:val="00524D48"/>
    <w:rsid w:val="005319E9"/>
    <w:rsid w:val="00543166"/>
    <w:rsid w:val="005432F2"/>
    <w:rsid w:val="005434AA"/>
    <w:rsid w:val="005440A8"/>
    <w:rsid w:val="00545912"/>
    <w:rsid w:val="00545C01"/>
    <w:rsid w:val="00552F17"/>
    <w:rsid w:val="0055452D"/>
    <w:rsid w:val="00556534"/>
    <w:rsid w:val="0056251A"/>
    <w:rsid w:val="005648B4"/>
    <w:rsid w:val="00566D34"/>
    <w:rsid w:val="005678A7"/>
    <w:rsid w:val="005839BB"/>
    <w:rsid w:val="00587770"/>
    <w:rsid w:val="005924AF"/>
    <w:rsid w:val="005924FE"/>
    <w:rsid w:val="0059499F"/>
    <w:rsid w:val="0059584B"/>
    <w:rsid w:val="00596283"/>
    <w:rsid w:val="00596743"/>
    <w:rsid w:val="00597763"/>
    <w:rsid w:val="00597C11"/>
    <w:rsid w:val="005A319F"/>
    <w:rsid w:val="005A44D4"/>
    <w:rsid w:val="005B46B1"/>
    <w:rsid w:val="005C1F73"/>
    <w:rsid w:val="005C4D26"/>
    <w:rsid w:val="005C706B"/>
    <w:rsid w:val="005D0E02"/>
    <w:rsid w:val="005D1F17"/>
    <w:rsid w:val="005D60A8"/>
    <w:rsid w:val="005D738E"/>
    <w:rsid w:val="005E1CC4"/>
    <w:rsid w:val="005E4BC5"/>
    <w:rsid w:val="005E4DC6"/>
    <w:rsid w:val="005E629C"/>
    <w:rsid w:val="005F0BC9"/>
    <w:rsid w:val="005F3E6D"/>
    <w:rsid w:val="005F432D"/>
    <w:rsid w:val="005F64D5"/>
    <w:rsid w:val="0060020A"/>
    <w:rsid w:val="006009A3"/>
    <w:rsid w:val="00601E1E"/>
    <w:rsid w:val="00607236"/>
    <w:rsid w:val="0061108D"/>
    <w:rsid w:val="00616434"/>
    <w:rsid w:val="00620219"/>
    <w:rsid w:val="00623150"/>
    <w:rsid w:val="00630AD2"/>
    <w:rsid w:val="006316FC"/>
    <w:rsid w:val="0063400C"/>
    <w:rsid w:val="0063422D"/>
    <w:rsid w:val="006363ED"/>
    <w:rsid w:val="00636A1C"/>
    <w:rsid w:val="00652F92"/>
    <w:rsid w:val="006540CB"/>
    <w:rsid w:val="006573ED"/>
    <w:rsid w:val="00663BF5"/>
    <w:rsid w:val="006655E5"/>
    <w:rsid w:val="00665A6F"/>
    <w:rsid w:val="00666A8B"/>
    <w:rsid w:val="00670C0E"/>
    <w:rsid w:val="00674983"/>
    <w:rsid w:val="006751CD"/>
    <w:rsid w:val="00682ED5"/>
    <w:rsid w:val="006831AF"/>
    <w:rsid w:val="0068372C"/>
    <w:rsid w:val="00684385"/>
    <w:rsid w:val="0068718C"/>
    <w:rsid w:val="006873FA"/>
    <w:rsid w:val="006922B5"/>
    <w:rsid w:val="00692C3A"/>
    <w:rsid w:val="00693759"/>
    <w:rsid w:val="00694306"/>
    <w:rsid w:val="00696118"/>
    <w:rsid w:val="00697F57"/>
    <w:rsid w:val="006A1C35"/>
    <w:rsid w:val="006A59AA"/>
    <w:rsid w:val="006A69B0"/>
    <w:rsid w:val="006B28D2"/>
    <w:rsid w:val="006B3144"/>
    <w:rsid w:val="006B3BB9"/>
    <w:rsid w:val="006B4B34"/>
    <w:rsid w:val="006B53FD"/>
    <w:rsid w:val="006B7AE3"/>
    <w:rsid w:val="006C4F6E"/>
    <w:rsid w:val="006C72EB"/>
    <w:rsid w:val="006C7367"/>
    <w:rsid w:val="006D2FE6"/>
    <w:rsid w:val="006D70C1"/>
    <w:rsid w:val="006E25A3"/>
    <w:rsid w:val="006F043E"/>
    <w:rsid w:val="006F2362"/>
    <w:rsid w:val="006F5540"/>
    <w:rsid w:val="006F7DAF"/>
    <w:rsid w:val="007021E4"/>
    <w:rsid w:val="007053F7"/>
    <w:rsid w:val="00706396"/>
    <w:rsid w:val="00712796"/>
    <w:rsid w:val="00713F50"/>
    <w:rsid w:val="0072317E"/>
    <w:rsid w:val="007245A1"/>
    <w:rsid w:val="00724BDE"/>
    <w:rsid w:val="007279C7"/>
    <w:rsid w:val="00727ACC"/>
    <w:rsid w:val="00727FCC"/>
    <w:rsid w:val="00730945"/>
    <w:rsid w:val="00733CA0"/>
    <w:rsid w:val="0073651C"/>
    <w:rsid w:val="007369F0"/>
    <w:rsid w:val="00740D66"/>
    <w:rsid w:val="00742600"/>
    <w:rsid w:val="00750406"/>
    <w:rsid w:val="00752DD0"/>
    <w:rsid w:val="00753B5E"/>
    <w:rsid w:val="00754218"/>
    <w:rsid w:val="00754581"/>
    <w:rsid w:val="00763855"/>
    <w:rsid w:val="007642EE"/>
    <w:rsid w:val="0076568F"/>
    <w:rsid w:val="007719B5"/>
    <w:rsid w:val="00771FB9"/>
    <w:rsid w:val="00773700"/>
    <w:rsid w:val="00773704"/>
    <w:rsid w:val="00775174"/>
    <w:rsid w:val="0077653C"/>
    <w:rsid w:val="00777148"/>
    <w:rsid w:val="00777ADB"/>
    <w:rsid w:val="007809C4"/>
    <w:rsid w:val="007816BF"/>
    <w:rsid w:val="00796E89"/>
    <w:rsid w:val="007A4361"/>
    <w:rsid w:val="007A5814"/>
    <w:rsid w:val="007A6D33"/>
    <w:rsid w:val="007B40A7"/>
    <w:rsid w:val="007B6694"/>
    <w:rsid w:val="007C4C44"/>
    <w:rsid w:val="007C699C"/>
    <w:rsid w:val="007C7791"/>
    <w:rsid w:val="007D3BB2"/>
    <w:rsid w:val="007D503D"/>
    <w:rsid w:val="007E18D6"/>
    <w:rsid w:val="007E2155"/>
    <w:rsid w:val="007E285A"/>
    <w:rsid w:val="007E3383"/>
    <w:rsid w:val="007E461C"/>
    <w:rsid w:val="007E6FA4"/>
    <w:rsid w:val="007E72CB"/>
    <w:rsid w:val="007E7990"/>
    <w:rsid w:val="007E7CF4"/>
    <w:rsid w:val="007F00D5"/>
    <w:rsid w:val="007F162C"/>
    <w:rsid w:val="007F2C7F"/>
    <w:rsid w:val="0080075A"/>
    <w:rsid w:val="00804470"/>
    <w:rsid w:val="00811F30"/>
    <w:rsid w:val="00823C37"/>
    <w:rsid w:val="008267D8"/>
    <w:rsid w:val="0082789D"/>
    <w:rsid w:val="00833ACB"/>
    <w:rsid w:val="00834BD1"/>
    <w:rsid w:val="00843EAD"/>
    <w:rsid w:val="00845904"/>
    <w:rsid w:val="008507F2"/>
    <w:rsid w:val="00851DD9"/>
    <w:rsid w:val="0085473B"/>
    <w:rsid w:val="00861F23"/>
    <w:rsid w:val="0086255C"/>
    <w:rsid w:val="00863151"/>
    <w:rsid w:val="008652F5"/>
    <w:rsid w:val="00866454"/>
    <w:rsid w:val="00866F38"/>
    <w:rsid w:val="0086745E"/>
    <w:rsid w:val="008701CB"/>
    <w:rsid w:val="008716C9"/>
    <w:rsid w:val="00875A87"/>
    <w:rsid w:val="0087668F"/>
    <w:rsid w:val="00876D5F"/>
    <w:rsid w:val="00876DED"/>
    <w:rsid w:val="0088592E"/>
    <w:rsid w:val="00895C4E"/>
    <w:rsid w:val="008A1D9D"/>
    <w:rsid w:val="008A5288"/>
    <w:rsid w:val="008A7012"/>
    <w:rsid w:val="008A7492"/>
    <w:rsid w:val="008B0894"/>
    <w:rsid w:val="008B431D"/>
    <w:rsid w:val="008B780D"/>
    <w:rsid w:val="008B7BFD"/>
    <w:rsid w:val="008C1A1B"/>
    <w:rsid w:val="008D0006"/>
    <w:rsid w:val="008D0421"/>
    <w:rsid w:val="008D28B5"/>
    <w:rsid w:val="008D606C"/>
    <w:rsid w:val="008E2229"/>
    <w:rsid w:val="008E2FDD"/>
    <w:rsid w:val="008E608D"/>
    <w:rsid w:val="008E6A46"/>
    <w:rsid w:val="008E74F0"/>
    <w:rsid w:val="008F07FC"/>
    <w:rsid w:val="008F12FD"/>
    <w:rsid w:val="008F137A"/>
    <w:rsid w:val="008F3158"/>
    <w:rsid w:val="008F338C"/>
    <w:rsid w:val="008F7B5E"/>
    <w:rsid w:val="009048E3"/>
    <w:rsid w:val="009079AE"/>
    <w:rsid w:val="00907ABA"/>
    <w:rsid w:val="0091328F"/>
    <w:rsid w:val="00920DE3"/>
    <w:rsid w:val="00924A09"/>
    <w:rsid w:val="00927DD9"/>
    <w:rsid w:val="00933ACA"/>
    <w:rsid w:val="0094124C"/>
    <w:rsid w:val="00942B03"/>
    <w:rsid w:val="00946C52"/>
    <w:rsid w:val="00946DB2"/>
    <w:rsid w:val="00947EB6"/>
    <w:rsid w:val="0095055E"/>
    <w:rsid w:val="0095083C"/>
    <w:rsid w:val="00951A2E"/>
    <w:rsid w:val="009523FE"/>
    <w:rsid w:val="00964553"/>
    <w:rsid w:val="009658C6"/>
    <w:rsid w:val="009675A6"/>
    <w:rsid w:val="00971B9E"/>
    <w:rsid w:val="00972F66"/>
    <w:rsid w:val="009752CE"/>
    <w:rsid w:val="00975B44"/>
    <w:rsid w:val="00977E27"/>
    <w:rsid w:val="00990691"/>
    <w:rsid w:val="00992064"/>
    <w:rsid w:val="00993504"/>
    <w:rsid w:val="009945BB"/>
    <w:rsid w:val="00995998"/>
    <w:rsid w:val="00997EEF"/>
    <w:rsid w:val="009A0098"/>
    <w:rsid w:val="009A0F88"/>
    <w:rsid w:val="009A49DB"/>
    <w:rsid w:val="009A574D"/>
    <w:rsid w:val="009A7C65"/>
    <w:rsid w:val="009B33AD"/>
    <w:rsid w:val="009B5777"/>
    <w:rsid w:val="009C0194"/>
    <w:rsid w:val="009C13EB"/>
    <w:rsid w:val="009C5B13"/>
    <w:rsid w:val="009C5B49"/>
    <w:rsid w:val="009D3914"/>
    <w:rsid w:val="009D4329"/>
    <w:rsid w:val="009D53B6"/>
    <w:rsid w:val="009E0B06"/>
    <w:rsid w:val="009E1B82"/>
    <w:rsid w:val="009E2088"/>
    <w:rsid w:val="009E40A3"/>
    <w:rsid w:val="009E6F34"/>
    <w:rsid w:val="009F1842"/>
    <w:rsid w:val="009F22A4"/>
    <w:rsid w:val="009F36C6"/>
    <w:rsid w:val="009F53CD"/>
    <w:rsid w:val="009F61D3"/>
    <w:rsid w:val="009F7719"/>
    <w:rsid w:val="00A00EDE"/>
    <w:rsid w:val="00A024C4"/>
    <w:rsid w:val="00A0253D"/>
    <w:rsid w:val="00A11479"/>
    <w:rsid w:val="00A1219E"/>
    <w:rsid w:val="00A13DDC"/>
    <w:rsid w:val="00A14FBD"/>
    <w:rsid w:val="00A17B1F"/>
    <w:rsid w:val="00A17F1E"/>
    <w:rsid w:val="00A31ED4"/>
    <w:rsid w:val="00A337F9"/>
    <w:rsid w:val="00A34A2F"/>
    <w:rsid w:val="00A350AB"/>
    <w:rsid w:val="00A377CD"/>
    <w:rsid w:val="00A4060C"/>
    <w:rsid w:val="00A45384"/>
    <w:rsid w:val="00A47EE6"/>
    <w:rsid w:val="00A50CFD"/>
    <w:rsid w:val="00A50ECA"/>
    <w:rsid w:val="00A57ADB"/>
    <w:rsid w:val="00A64DA6"/>
    <w:rsid w:val="00A66F2B"/>
    <w:rsid w:val="00A72879"/>
    <w:rsid w:val="00A750CC"/>
    <w:rsid w:val="00A80088"/>
    <w:rsid w:val="00A8071E"/>
    <w:rsid w:val="00A815C1"/>
    <w:rsid w:val="00A854A5"/>
    <w:rsid w:val="00A85A28"/>
    <w:rsid w:val="00A96019"/>
    <w:rsid w:val="00AB3EA1"/>
    <w:rsid w:val="00AB508E"/>
    <w:rsid w:val="00AC5643"/>
    <w:rsid w:val="00AC5646"/>
    <w:rsid w:val="00AC6D62"/>
    <w:rsid w:val="00AD08BD"/>
    <w:rsid w:val="00AD1BFA"/>
    <w:rsid w:val="00AD2C98"/>
    <w:rsid w:val="00AD6D2B"/>
    <w:rsid w:val="00AE3E35"/>
    <w:rsid w:val="00AE5739"/>
    <w:rsid w:val="00AE7C20"/>
    <w:rsid w:val="00AF2563"/>
    <w:rsid w:val="00B00304"/>
    <w:rsid w:val="00B020CC"/>
    <w:rsid w:val="00B063B7"/>
    <w:rsid w:val="00B11243"/>
    <w:rsid w:val="00B1219D"/>
    <w:rsid w:val="00B1340B"/>
    <w:rsid w:val="00B13D37"/>
    <w:rsid w:val="00B1645D"/>
    <w:rsid w:val="00B213AE"/>
    <w:rsid w:val="00B22272"/>
    <w:rsid w:val="00B2252D"/>
    <w:rsid w:val="00B22B82"/>
    <w:rsid w:val="00B2703B"/>
    <w:rsid w:val="00B30F1E"/>
    <w:rsid w:val="00B373BA"/>
    <w:rsid w:val="00B4011B"/>
    <w:rsid w:val="00B408A1"/>
    <w:rsid w:val="00B429B7"/>
    <w:rsid w:val="00B45A1A"/>
    <w:rsid w:val="00B5212E"/>
    <w:rsid w:val="00B5540A"/>
    <w:rsid w:val="00B604F2"/>
    <w:rsid w:val="00B72462"/>
    <w:rsid w:val="00B75844"/>
    <w:rsid w:val="00B75D90"/>
    <w:rsid w:val="00B80369"/>
    <w:rsid w:val="00B82333"/>
    <w:rsid w:val="00B82C69"/>
    <w:rsid w:val="00B83354"/>
    <w:rsid w:val="00B854B6"/>
    <w:rsid w:val="00B85D23"/>
    <w:rsid w:val="00B92007"/>
    <w:rsid w:val="00B938D4"/>
    <w:rsid w:val="00BA039E"/>
    <w:rsid w:val="00BB3523"/>
    <w:rsid w:val="00BB5FCA"/>
    <w:rsid w:val="00BC1CF2"/>
    <w:rsid w:val="00BC3C48"/>
    <w:rsid w:val="00BD114F"/>
    <w:rsid w:val="00BD3319"/>
    <w:rsid w:val="00BE01F9"/>
    <w:rsid w:val="00BE27F7"/>
    <w:rsid w:val="00BF3646"/>
    <w:rsid w:val="00BF4A1A"/>
    <w:rsid w:val="00BF6194"/>
    <w:rsid w:val="00C145C1"/>
    <w:rsid w:val="00C17418"/>
    <w:rsid w:val="00C17D61"/>
    <w:rsid w:val="00C21AC2"/>
    <w:rsid w:val="00C23B49"/>
    <w:rsid w:val="00C23E57"/>
    <w:rsid w:val="00C241AD"/>
    <w:rsid w:val="00C2435C"/>
    <w:rsid w:val="00C26C43"/>
    <w:rsid w:val="00C31F5A"/>
    <w:rsid w:val="00C45E24"/>
    <w:rsid w:val="00C47C09"/>
    <w:rsid w:val="00C51E77"/>
    <w:rsid w:val="00C52174"/>
    <w:rsid w:val="00C52F9C"/>
    <w:rsid w:val="00C62F26"/>
    <w:rsid w:val="00C644C8"/>
    <w:rsid w:val="00C65940"/>
    <w:rsid w:val="00C66233"/>
    <w:rsid w:val="00C67269"/>
    <w:rsid w:val="00C70A0D"/>
    <w:rsid w:val="00C72C65"/>
    <w:rsid w:val="00C73E61"/>
    <w:rsid w:val="00C75463"/>
    <w:rsid w:val="00C81A1C"/>
    <w:rsid w:val="00C82AEE"/>
    <w:rsid w:val="00C91C69"/>
    <w:rsid w:val="00C97ECA"/>
    <w:rsid w:val="00CA01CB"/>
    <w:rsid w:val="00CA2767"/>
    <w:rsid w:val="00CA2941"/>
    <w:rsid w:val="00CA3057"/>
    <w:rsid w:val="00CA3420"/>
    <w:rsid w:val="00CA58D8"/>
    <w:rsid w:val="00CA5BFE"/>
    <w:rsid w:val="00CB08CE"/>
    <w:rsid w:val="00CB1332"/>
    <w:rsid w:val="00CB1525"/>
    <w:rsid w:val="00CB7B7B"/>
    <w:rsid w:val="00CD17BC"/>
    <w:rsid w:val="00CD4007"/>
    <w:rsid w:val="00CD4758"/>
    <w:rsid w:val="00CE3730"/>
    <w:rsid w:val="00CF3B4E"/>
    <w:rsid w:val="00CF6B10"/>
    <w:rsid w:val="00D004B9"/>
    <w:rsid w:val="00D03301"/>
    <w:rsid w:val="00D12B46"/>
    <w:rsid w:val="00D14C3F"/>
    <w:rsid w:val="00D20D10"/>
    <w:rsid w:val="00D2209E"/>
    <w:rsid w:val="00D25DA3"/>
    <w:rsid w:val="00D3380C"/>
    <w:rsid w:val="00D33ECA"/>
    <w:rsid w:val="00D37DF6"/>
    <w:rsid w:val="00D427B1"/>
    <w:rsid w:val="00D43EDE"/>
    <w:rsid w:val="00D44F39"/>
    <w:rsid w:val="00D47E25"/>
    <w:rsid w:val="00D572A3"/>
    <w:rsid w:val="00D575E3"/>
    <w:rsid w:val="00D65F9C"/>
    <w:rsid w:val="00D67546"/>
    <w:rsid w:val="00D7281F"/>
    <w:rsid w:val="00D73003"/>
    <w:rsid w:val="00D73859"/>
    <w:rsid w:val="00D779FD"/>
    <w:rsid w:val="00D77D8C"/>
    <w:rsid w:val="00D83417"/>
    <w:rsid w:val="00D8432A"/>
    <w:rsid w:val="00D85ED8"/>
    <w:rsid w:val="00D96466"/>
    <w:rsid w:val="00D9674B"/>
    <w:rsid w:val="00D976F7"/>
    <w:rsid w:val="00DB1FA1"/>
    <w:rsid w:val="00DB3105"/>
    <w:rsid w:val="00DB351B"/>
    <w:rsid w:val="00DB5E66"/>
    <w:rsid w:val="00DC5EA2"/>
    <w:rsid w:val="00DD34C9"/>
    <w:rsid w:val="00DD6392"/>
    <w:rsid w:val="00DE6AAF"/>
    <w:rsid w:val="00DE6DC0"/>
    <w:rsid w:val="00DE6E03"/>
    <w:rsid w:val="00DF168A"/>
    <w:rsid w:val="00DF728B"/>
    <w:rsid w:val="00E03E60"/>
    <w:rsid w:val="00E05401"/>
    <w:rsid w:val="00E10AF3"/>
    <w:rsid w:val="00E11A54"/>
    <w:rsid w:val="00E11B58"/>
    <w:rsid w:val="00E12305"/>
    <w:rsid w:val="00E12333"/>
    <w:rsid w:val="00E13251"/>
    <w:rsid w:val="00E13BC1"/>
    <w:rsid w:val="00E14F93"/>
    <w:rsid w:val="00E17D10"/>
    <w:rsid w:val="00E214FD"/>
    <w:rsid w:val="00E26F81"/>
    <w:rsid w:val="00E27373"/>
    <w:rsid w:val="00E32C56"/>
    <w:rsid w:val="00E32F80"/>
    <w:rsid w:val="00E37A47"/>
    <w:rsid w:val="00E4728F"/>
    <w:rsid w:val="00E52321"/>
    <w:rsid w:val="00E57A98"/>
    <w:rsid w:val="00E57AEA"/>
    <w:rsid w:val="00E64D27"/>
    <w:rsid w:val="00E72AEE"/>
    <w:rsid w:val="00E737E1"/>
    <w:rsid w:val="00E75243"/>
    <w:rsid w:val="00E823D8"/>
    <w:rsid w:val="00E862C3"/>
    <w:rsid w:val="00E93FD7"/>
    <w:rsid w:val="00E95635"/>
    <w:rsid w:val="00E97A55"/>
    <w:rsid w:val="00EB0983"/>
    <w:rsid w:val="00EB5FCB"/>
    <w:rsid w:val="00EB6191"/>
    <w:rsid w:val="00EB7C91"/>
    <w:rsid w:val="00EC191C"/>
    <w:rsid w:val="00ED412E"/>
    <w:rsid w:val="00EE1141"/>
    <w:rsid w:val="00EE335D"/>
    <w:rsid w:val="00EE57E3"/>
    <w:rsid w:val="00EE764A"/>
    <w:rsid w:val="00EF1D42"/>
    <w:rsid w:val="00EF353A"/>
    <w:rsid w:val="00EF4537"/>
    <w:rsid w:val="00F013C5"/>
    <w:rsid w:val="00F11F4C"/>
    <w:rsid w:val="00F14146"/>
    <w:rsid w:val="00F2378B"/>
    <w:rsid w:val="00F24659"/>
    <w:rsid w:val="00F25E2D"/>
    <w:rsid w:val="00F26DAE"/>
    <w:rsid w:val="00F31E47"/>
    <w:rsid w:val="00F352A5"/>
    <w:rsid w:val="00F37858"/>
    <w:rsid w:val="00F417DD"/>
    <w:rsid w:val="00F45110"/>
    <w:rsid w:val="00F452A9"/>
    <w:rsid w:val="00F45381"/>
    <w:rsid w:val="00F4550A"/>
    <w:rsid w:val="00F45AF6"/>
    <w:rsid w:val="00F46F76"/>
    <w:rsid w:val="00F51E22"/>
    <w:rsid w:val="00F5320C"/>
    <w:rsid w:val="00F60D5D"/>
    <w:rsid w:val="00F63958"/>
    <w:rsid w:val="00F64413"/>
    <w:rsid w:val="00F659A8"/>
    <w:rsid w:val="00F701E2"/>
    <w:rsid w:val="00F7061D"/>
    <w:rsid w:val="00F71B8A"/>
    <w:rsid w:val="00F7207D"/>
    <w:rsid w:val="00F730A3"/>
    <w:rsid w:val="00F735E9"/>
    <w:rsid w:val="00F77AB9"/>
    <w:rsid w:val="00F80815"/>
    <w:rsid w:val="00F832D0"/>
    <w:rsid w:val="00F83A52"/>
    <w:rsid w:val="00F83E49"/>
    <w:rsid w:val="00F9071B"/>
    <w:rsid w:val="00F9106E"/>
    <w:rsid w:val="00F94372"/>
    <w:rsid w:val="00FA1C8C"/>
    <w:rsid w:val="00FA31F7"/>
    <w:rsid w:val="00FA4DB0"/>
    <w:rsid w:val="00FA5B01"/>
    <w:rsid w:val="00FA5FEA"/>
    <w:rsid w:val="00FA64F1"/>
    <w:rsid w:val="00FA6FD5"/>
    <w:rsid w:val="00FB4E5C"/>
    <w:rsid w:val="00FB754D"/>
    <w:rsid w:val="00FC1C39"/>
    <w:rsid w:val="00FC636C"/>
    <w:rsid w:val="00FD0E2D"/>
    <w:rsid w:val="00FD4828"/>
    <w:rsid w:val="00FD60A8"/>
    <w:rsid w:val="00FD7C5B"/>
    <w:rsid w:val="00FE0123"/>
    <w:rsid w:val="00FE506E"/>
    <w:rsid w:val="00FE5BA9"/>
    <w:rsid w:val="00FE61ED"/>
    <w:rsid w:val="00FF0DF7"/>
    <w:rsid w:val="00FF22A4"/>
    <w:rsid w:val="00FF3C2D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FDC7A-A2F1-4C8B-A611-21A89C5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D8"/>
    <w:pPr>
      <w:spacing w:after="200" w:line="276" w:lineRule="auto"/>
    </w:pPr>
    <w:rPr>
      <w:sz w:val="22"/>
      <w:szCs w:val="22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D77D8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691"/>
  </w:style>
  <w:style w:type="paragraph" w:styleId="Footer">
    <w:name w:val="footer"/>
    <w:basedOn w:val="Normal"/>
    <w:link w:val="FooterChar"/>
    <w:uiPriority w:val="99"/>
    <w:unhideWhenUsed/>
    <w:rsid w:val="0099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91"/>
  </w:style>
  <w:style w:type="paragraph" w:styleId="ListParagraph">
    <w:name w:val="List Paragraph"/>
    <w:basedOn w:val="Normal"/>
    <w:uiPriority w:val="34"/>
    <w:qFormat/>
    <w:rsid w:val="00693759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D77D8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CommentReference">
    <w:name w:val="annotation reference"/>
    <w:unhideWhenUsed/>
    <w:rsid w:val="00727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79C7"/>
    <w:pPr>
      <w:spacing w:after="240" w:line="240" w:lineRule="auto"/>
      <w:ind w:left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7279C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9C7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C7"/>
    <w:pPr>
      <w:spacing w:after="0" w:line="240" w:lineRule="auto"/>
      <w:ind w:left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7279C7"/>
    <w:rPr>
      <w:rFonts w:ascii="Tahoma" w:eastAsia="Calibri" w:hAnsi="Tahoma" w:cs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7279C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7279C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7279C7"/>
    <w:rPr>
      <w:vertAlign w:val="superscript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7279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7279C7"/>
    <w:rPr>
      <w:color w:val="0000FF"/>
      <w:u w:val="single"/>
    </w:rPr>
  </w:style>
  <w:style w:type="paragraph" w:styleId="NoSpacing">
    <w:name w:val="No Spacing"/>
    <w:uiPriority w:val="1"/>
    <w:qFormat/>
    <w:rsid w:val="009A0F88"/>
    <w:rPr>
      <w:rFonts w:ascii="Times New Roman" w:eastAsia="Calibri" w:hAnsi="Times New Roman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6B0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6B0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E11E-7A8A-408A-89A1-6E833AA8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23005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mailto:fatos.mustafa@kt.gov.rs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 Jovanka</dc:creator>
  <cp:lastModifiedBy>TECHCOM</cp:lastModifiedBy>
  <cp:revision>2</cp:revision>
  <cp:lastPrinted>2020-08-23T21:53:00Z</cp:lastPrinted>
  <dcterms:created xsi:type="dcterms:W3CDTF">2023-05-15T08:28:00Z</dcterms:created>
  <dcterms:modified xsi:type="dcterms:W3CDTF">2023-05-15T08:28:00Z</dcterms:modified>
</cp:coreProperties>
</file>